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2D" w:rsidRPr="007B4589" w:rsidRDefault="008B4E2D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8B4E2D" w:rsidRPr="00D020D3" w:rsidRDefault="008B4E2D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8B4E2D" w:rsidRPr="009F4DDC" w:rsidTr="004C3220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8B4E2D" w:rsidRPr="009F4DDC" w:rsidRDefault="008B4E2D" w:rsidP="004C3220">
            <w:pPr>
              <w:rPr>
                <w:b/>
                <w:sz w:val="20"/>
              </w:rPr>
            </w:pPr>
            <w:r w:rsidRPr="00D020D3"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8B4E2D" w:rsidRPr="00D020D3" w:rsidRDefault="00B11FCA" w:rsidP="008B3E1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5/19.</w:t>
            </w:r>
          </w:p>
        </w:tc>
      </w:tr>
    </w:tbl>
    <w:p w:rsidR="008B4E2D" w:rsidRPr="009E79F7" w:rsidRDefault="008B4E2D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8B4E2D" w:rsidRPr="003A2770" w:rsidRDefault="008B4E2D" w:rsidP="0006117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06117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F119D8" w:rsidRDefault="008B4E2D" w:rsidP="00061170">
            <w:r>
              <w:t xml:space="preserve">II. GIMNAZIJA 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8B4E2D" w:rsidRPr="003A2770" w:rsidRDefault="008B4E2D" w:rsidP="0006117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06117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F119D8" w:rsidRDefault="008B4E2D" w:rsidP="00061170">
            <w:r>
              <w:t>Teslina 10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8B4E2D" w:rsidRPr="003A2770" w:rsidRDefault="008B4E2D" w:rsidP="0006117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06117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F119D8" w:rsidRDefault="008B4E2D" w:rsidP="00061170">
            <w:r>
              <w:t>Split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8B4E2D" w:rsidRPr="003A2770" w:rsidRDefault="008B4E2D" w:rsidP="0006117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06117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F119D8" w:rsidRDefault="008B4E2D" w:rsidP="00061170">
            <w:r>
              <w:t>21</w:t>
            </w:r>
            <w:r w:rsidRPr="00F119D8">
              <w:t xml:space="preserve"> 000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4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AE10DD" w:rsidP="00284F17">
            <w:pPr>
              <w:rPr>
                <w:b/>
              </w:rPr>
            </w:pPr>
            <w:r>
              <w:t>Svi razredi od 1.</w:t>
            </w:r>
            <w:r w:rsidR="00284F17">
              <w:t xml:space="preserve"> - 4.</w:t>
            </w:r>
            <w: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razreda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6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8B4E2D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5E3DF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5E3DF4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5E3DF4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F119D8" w:rsidRDefault="00B11FCA" w:rsidP="005E3DF4">
            <w:pPr>
              <w:jc w:val="right"/>
            </w:pPr>
            <w:r>
              <w:t>6</w:t>
            </w:r>
            <w:r w:rsidR="004A41FA">
              <w:t xml:space="preserve"> </w:t>
            </w:r>
            <w:r w:rsidR="008B4E2D"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3D42CB" w:rsidRDefault="00B11FCA" w:rsidP="005E3DF4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B4E2D">
              <w:rPr>
                <w:sz w:val="20"/>
                <w:szCs w:val="20"/>
              </w:rPr>
              <w:t xml:space="preserve"> noćenja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8B4E2D" w:rsidRPr="003A2770" w:rsidRDefault="008B4E2D" w:rsidP="004C3220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4E2D" w:rsidRPr="003A2770" w:rsidRDefault="00351A52" w:rsidP="00B11FCA">
            <w:r>
              <w:rPr>
                <w:sz w:val="22"/>
                <w:szCs w:val="22"/>
              </w:rPr>
              <w:t>1</w:t>
            </w:r>
            <w:r w:rsidR="00B11FCA">
              <w:rPr>
                <w:sz w:val="22"/>
                <w:szCs w:val="22"/>
              </w:rPr>
              <w:t>5</w:t>
            </w:r>
            <w:r w:rsidR="008B4E2D">
              <w:rPr>
                <w:sz w:val="22"/>
                <w:szCs w:val="22"/>
              </w:rPr>
              <w:t>.0</w:t>
            </w:r>
            <w:r w:rsidR="004A41FA">
              <w:rPr>
                <w:sz w:val="22"/>
                <w:szCs w:val="22"/>
              </w:rPr>
              <w:t>4</w:t>
            </w:r>
            <w:r w:rsidR="008B4E2D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4E2D" w:rsidRPr="003A2770" w:rsidRDefault="00B11FCA" w:rsidP="00B11FCA">
            <w:r>
              <w:rPr>
                <w:sz w:val="22"/>
                <w:szCs w:val="22"/>
              </w:rPr>
              <w:t>20</w:t>
            </w:r>
            <w:r w:rsidR="004A41FA">
              <w:rPr>
                <w:sz w:val="22"/>
                <w:szCs w:val="22"/>
              </w:rPr>
              <w:t xml:space="preserve"> </w:t>
            </w:r>
            <w:r w:rsidR="008B4E2D">
              <w:rPr>
                <w:sz w:val="22"/>
                <w:szCs w:val="22"/>
              </w:rPr>
              <w:t>.0</w:t>
            </w:r>
            <w:r w:rsidR="00AE10DD">
              <w:rPr>
                <w:sz w:val="22"/>
                <w:szCs w:val="22"/>
              </w:rPr>
              <w:t>4</w:t>
            </w:r>
            <w:r w:rsidR="008B4E2D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4E2D" w:rsidRPr="003A2770" w:rsidRDefault="008B4E2D" w:rsidP="00B11FCA">
            <w:r w:rsidRPr="003A2770">
              <w:rPr>
                <w:sz w:val="22"/>
                <w:szCs w:val="22"/>
              </w:rPr>
              <w:t>20</w:t>
            </w:r>
            <w:r w:rsidR="00B11FC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.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8B4E2D" w:rsidRPr="003A2770" w:rsidRDefault="008B4E2D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4A41FA" w:rsidP="004C3220">
            <w:r>
              <w:rPr>
                <w:sz w:val="22"/>
                <w:szCs w:val="22"/>
              </w:rPr>
              <w:t>15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s mogućnošću odstupanja za tri učenika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r>
              <w:rPr>
                <w:sz w:val="22"/>
                <w:szCs w:val="22"/>
              </w:rPr>
              <w:t>2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4E2D" w:rsidRPr="003A2770" w:rsidRDefault="008B4E2D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8B4E2D" w:rsidRPr="003A2770" w:rsidRDefault="008B4E2D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31688B" w:rsidP="004C3220">
            <w:r>
              <w:rPr>
                <w:sz w:val="22"/>
                <w:szCs w:val="22"/>
              </w:rPr>
              <w:t>0</w:t>
            </w: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31688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688B" w:rsidRPr="003A2770" w:rsidRDefault="0031688B" w:rsidP="0031688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1688B" w:rsidRPr="003A2770" w:rsidRDefault="0031688B" w:rsidP="0031688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1688B" w:rsidRDefault="0031688B" w:rsidP="0031688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Split</w:t>
            </w:r>
          </w:p>
        </w:tc>
      </w:tr>
      <w:tr w:rsidR="0031688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688B" w:rsidRPr="003A2770" w:rsidRDefault="0031688B" w:rsidP="0031688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1688B" w:rsidRPr="003A2770" w:rsidRDefault="0031688B" w:rsidP="0031688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1688B" w:rsidRDefault="00B11FCA" w:rsidP="0031688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Monaco, </w:t>
            </w:r>
            <w:proofErr w:type="spellStart"/>
            <w:r>
              <w:rPr>
                <w:sz w:val="20"/>
                <w:szCs w:val="20"/>
              </w:rPr>
              <w:t>Cannaes</w:t>
            </w:r>
            <w:proofErr w:type="spellEnd"/>
          </w:p>
        </w:tc>
      </w:tr>
      <w:tr w:rsidR="0031688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688B" w:rsidRPr="003A2770" w:rsidRDefault="0031688B" w:rsidP="0031688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1688B" w:rsidRPr="003A2770" w:rsidRDefault="0031688B" w:rsidP="0031688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1688B" w:rsidRDefault="00B11FCA" w:rsidP="0031688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Avignon</w:t>
            </w:r>
            <w:proofErr w:type="spellEnd"/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B11FC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3A2770" w:rsidRDefault="008B4E2D" w:rsidP="004C3220">
            <w:pPr>
              <w:rPr>
                <w:i/>
                <w:strike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4E2D" w:rsidRPr="003A2770" w:rsidRDefault="008B4E2D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3A2770" w:rsidRDefault="008B4E2D" w:rsidP="00CC061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 w:rsidRPr="00F119D8">
              <w:t>Hotel s 3 zvjezdice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3A2770" w:rsidRDefault="008B4E2D" w:rsidP="004C3220">
            <w:pPr>
              <w:rPr>
                <w:i/>
                <w:strike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3A2770" w:rsidRDefault="0031688B" w:rsidP="004C3220">
            <w:pPr>
              <w:rPr>
                <w:i/>
                <w:strike/>
              </w:rPr>
            </w:pPr>
            <w: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8B4E2D" w:rsidRDefault="008B4E2D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8B4E2D" w:rsidRPr="003A2770" w:rsidRDefault="008B4E2D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8B4E2D" w:rsidRDefault="008B4E2D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8B4E2D" w:rsidRPr="003A2770" w:rsidRDefault="008B4E2D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3A2770" w:rsidRDefault="008B4E2D" w:rsidP="004C3220">
            <w:pPr>
              <w:rPr>
                <w:i/>
                <w:strike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3A2770" w:rsidRDefault="008B4E2D" w:rsidP="004C3220">
            <w:pPr>
              <w:rPr>
                <w:i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  <w:r w:rsidRPr="003A27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8B4E2D" w:rsidRPr="003A2770" w:rsidTr="004041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041F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041F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041F6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B11FCA" w:rsidP="004041F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sz w:val="20"/>
                <w:szCs w:val="20"/>
              </w:rPr>
              <w:t xml:space="preserve">Grasse, Pont </w:t>
            </w:r>
            <w:proofErr w:type="spellStart"/>
            <w:r>
              <w:rPr>
                <w:sz w:val="20"/>
                <w:szCs w:val="20"/>
              </w:rPr>
              <w:t>du</w:t>
            </w:r>
            <w:proofErr w:type="spellEnd"/>
            <w:r>
              <w:rPr>
                <w:sz w:val="20"/>
                <w:szCs w:val="20"/>
              </w:rPr>
              <w:t xml:space="preserve"> Gard, Arena </w:t>
            </w:r>
            <w:proofErr w:type="spellStart"/>
            <w:r>
              <w:rPr>
                <w:sz w:val="20"/>
                <w:szCs w:val="20"/>
              </w:rPr>
              <w:t>Arles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Palais</w:t>
            </w:r>
            <w:proofErr w:type="spellEnd"/>
            <w:r>
              <w:rPr>
                <w:sz w:val="20"/>
                <w:szCs w:val="20"/>
              </w:rPr>
              <w:t xml:space="preserve"> de pape (</w:t>
            </w:r>
            <w:proofErr w:type="spellStart"/>
            <w:r>
              <w:rPr>
                <w:sz w:val="20"/>
                <w:szCs w:val="20"/>
              </w:rPr>
              <w:t>Avignon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3A2770">
              <w:rPr>
                <w:rFonts w:ascii="Times New Roman" w:hAnsi="Times New Roman"/>
              </w:rPr>
              <w:t>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0D1BA4">
            <w:pPr>
              <w:jc w:val="both"/>
            </w:pPr>
            <w:r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A2334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Default="008B4E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B4E2D" w:rsidRPr="003A2770" w:rsidRDefault="008B4E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8B4E2D" w:rsidRPr="007B4589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42206D" w:rsidRDefault="008B4E2D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Default="008B4E2D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8B4E2D" w:rsidRPr="003A2770" w:rsidRDefault="008B4E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B11FCA" w:rsidP="00B11FCA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06</w:t>
            </w:r>
            <w:r w:rsidR="008B4E2D">
              <w:rPr>
                <w:sz w:val="20"/>
                <w:szCs w:val="20"/>
              </w:rPr>
              <w:t>. 1</w:t>
            </w:r>
            <w:r w:rsidR="004A41FA">
              <w:rPr>
                <w:sz w:val="20"/>
                <w:szCs w:val="20"/>
              </w:rPr>
              <w:t>1</w:t>
            </w:r>
            <w:r w:rsidR="008B4E2D">
              <w:rPr>
                <w:sz w:val="20"/>
                <w:szCs w:val="20"/>
              </w:rPr>
              <w:t>. 201</w:t>
            </w:r>
            <w:r>
              <w:rPr>
                <w:sz w:val="20"/>
                <w:szCs w:val="20"/>
              </w:rPr>
              <w:t>9</w:t>
            </w:r>
            <w:r w:rsidR="008B4E2D">
              <w:rPr>
                <w:sz w:val="20"/>
                <w:szCs w:val="20"/>
              </w:rPr>
              <w:t xml:space="preserve">. </w:t>
            </w:r>
            <w:r w:rsidR="008B4E2D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8B4E2D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254D0E" w:rsidP="00B11FC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</w:t>
            </w:r>
            <w:r w:rsidR="00B11FCA">
              <w:rPr>
                <w:sz w:val="20"/>
                <w:szCs w:val="20"/>
              </w:rPr>
              <w:t>1</w:t>
            </w:r>
            <w:r w:rsidR="004A41FA">
              <w:rPr>
                <w:sz w:val="20"/>
                <w:szCs w:val="20"/>
              </w:rPr>
              <w:t>. 11</w:t>
            </w:r>
            <w:r w:rsidR="008B4E2D">
              <w:rPr>
                <w:sz w:val="20"/>
                <w:szCs w:val="20"/>
              </w:rPr>
              <w:t>. 201</w:t>
            </w:r>
            <w:r w:rsidR="00B11FCA">
              <w:rPr>
                <w:sz w:val="20"/>
                <w:szCs w:val="20"/>
              </w:rPr>
              <w:t>9</w:t>
            </w:r>
            <w:r w:rsidR="008B4E2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BE1DB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  1</w:t>
            </w:r>
            <w:r w:rsidR="00BE1DBB">
              <w:rPr>
                <w:rFonts w:ascii="Times New Roman" w:hAnsi="Times New Roman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.00   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8B4E2D" w:rsidRDefault="008B4E2D" w:rsidP="004B6797">
      <w:pPr>
        <w:pStyle w:val="Bezproreda"/>
        <w:jc w:val="both"/>
        <w:rPr>
          <w:b/>
          <w:sz w:val="24"/>
          <w:szCs w:val="24"/>
          <w:lang w:val="hr-HR"/>
        </w:rPr>
      </w:pPr>
    </w:p>
    <w:p w:rsidR="008B4E2D" w:rsidRDefault="008B4E2D" w:rsidP="000D1BA4">
      <w:pPr>
        <w:pStyle w:val="Default"/>
        <w:spacing w:after="13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Prije potpisivanja ugovora za ponudu odabrani davatelj usluga dužan je dostaviti ili dati školi na uvid: </w:t>
      </w:r>
    </w:p>
    <w:p w:rsidR="008B4E2D" w:rsidRDefault="008B4E2D" w:rsidP="000D1BA4">
      <w:pPr>
        <w:pStyle w:val="Default"/>
        <w:spacing w:after="136"/>
        <w:rPr>
          <w:sz w:val="20"/>
          <w:szCs w:val="20"/>
        </w:rPr>
      </w:pPr>
      <w:r>
        <w:rPr>
          <w:sz w:val="20"/>
          <w:szCs w:val="20"/>
        </w:rPr>
        <w:t xml:space="preserve">a) Dokaz o registraciji (preslika izvatka iz sudskog ili obrtnog registra) iz kojeg je razvidno da je davatelj usluga registriran za obavljanje djelatnosti turističke agencije. </w:t>
      </w:r>
    </w:p>
    <w:p w:rsidR="008B4E2D" w:rsidRDefault="008B4E2D" w:rsidP="000D1BA4">
      <w:pPr>
        <w:pStyle w:val="Default"/>
        <w:spacing w:after="136"/>
        <w:rPr>
          <w:sz w:val="20"/>
          <w:szCs w:val="20"/>
        </w:rPr>
      </w:pPr>
      <w:r>
        <w:rPr>
          <w:sz w:val="20"/>
          <w:szCs w:val="20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8B4E2D" w:rsidRDefault="008B4E2D" w:rsidP="000D1BA4">
      <w:pPr>
        <w:pStyle w:val="Default"/>
        <w:spacing w:after="13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Mjesec dana prije realizacije ugovora odabrani davatelj usluga dužan je dostaviti ili dati školi na uvid: </w:t>
      </w:r>
    </w:p>
    <w:p w:rsidR="008B4E2D" w:rsidRDefault="008B4E2D" w:rsidP="000D1BA4">
      <w:pPr>
        <w:pStyle w:val="Default"/>
        <w:spacing w:after="136"/>
        <w:rPr>
          <w:sz w:val="20"/>
          <w:szCs w:val="20"/>
        </w:rPr>
      </w:pPr>
      <w:r>
        <w:rPr>
          <w:sz w:val="20"/>
          <w:szCs w:val="20"/>
        </w:rPr>
        <w:t xml:space="preserve">a) dokaz o osiguranju jamčevine (za višednevnu ekskurziju ili višednevnu terensku nastavu). </w:t>
      </w:r>
    </w:p>
    <w:p w:rsidR="008B4E2D" w:rsidRDefault="008B4E2D" w:rsidP="000D1BA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8B4E2D" w:rsidRDefault="008B4E2D" w:rsidP="000D1BA4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Napomena</w:t>
      </w:r>
      <w:r>
        <w:rPr>
          <w:sz w:val="20"/>
          <w:szCs w:val="20"/>
        </w:rPr>
        <w:t xml:space="preserve">: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Pristigle ponude trebaju sadržavati i u cijenu uključivati: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prijevoz sudionika isključivo prijevoznim sredstvima koji udovoljavaju propisima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osiguranje odgovornosti i jamčevine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Ponude trebaju biti :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u skladu s propisima vezanim uz turističku djelatnost ili sukladno posebnim propisima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razrađene po traženim točkama i s iskazanom ukupnom cijenom po učeniku. </w:t>
      </w:r>
    </w:p>
    <w:p w:rsidR="008B4E2D" w:rsidRDefault="008B4E2D" w:rsidP="0035532C">
      <w:pPr>
        <w:pStyle w:val="Default"/>
        <w:spacing w:after="175"/>
        <w:jc w:val="both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>3) U obzir će se uzimati ponude zaprimljene u poštanskome uredu ili osobno dostavljene na školsku ustanovu do navedenoga roka</w:t>
      </w:r>
      <w:r>
        <w:rPr>
          <w:rFonts w:ascii="Calibri" w:hAnsi="Calibri" w:cs="Calibri"/>
          <w:sz w:val="20"/>
          <w:szCs w:val="20"/>
        </w:rPr>
        <w:t xml:space="preserve">.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Školska ustanova ne smije mijenjati sadržaj obrasca poziva, već samo popunjavati prazne rubrike .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</w:p>
    <w:p w:rsidR="0031688B" w:rsidRDefault="008B4E2D" w:rsidP="0035532C">
      <w:pPr>
        <w:spacing w:before="120" w:after="12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 </w:t>
      </w:r>
    </w:p>
    <w:p w:rsidR="00D04E9C" w:rsidRPr="00955844" w:rsidRDefault="00D04E9C" w:rsidP="00D04E9C">
      <w:pPr>
        <w:pStyle w:val="Naslov2"/>
        <w:jc w:val="center"/>
      </w:pPr>
      <w:r w:rsidRPr="00955844">
        <w:lastRenderedPageBreak/>
        <w:t>Program putovanja</w:t>
      </w:r>
    </w:p>
    <w:p w:rsidR="00D04E9C" w:rsidRDefault="00D04E9C" w:rsidP="00D04E9C">
      <w:pPr>
        <w:jc w:val="center"/>
      </w:pPr>
      <w:r w:rsidRPr="00DB203D">
        <w:rPr>
          <w:b/>
        </w:rPr>
        <w:t>Provansa i Azurna obala</w:t>
      </w:r>
      <w:r w:rsidRPr="00DB203D">
        <w:rPr>
          <w:b/>
        </w:rPr>
        <w:br/>
      </w:r>
      <w:r>
        <w:br/>
        <w:t xml:space="preserve">Nice - Monaco - </w:t>
      </w:r>
      <w:proofErr w:type="spellStart"/>
      <w:r>
        <w:t>Rousillon</w:t>
      </w:r>
      <w:proofErr w:type="spellEnd"/>
      <w:r>
        <w:t xml:space="preserve"> - </w:t>
      </w:r>
      <w:proofErr w:type="spellStart"/>
      <w:r>
        <w:t>Avignon</w:t>
      </w:r>
      <w:proofErr w:type="spellEnd"/>
      <w:r>
        <w:t xml:space="preserve"> - </w:t>
      </w:r>
      <w:proofErr w:type="spellStart"/>
      <w:r>
        <w:t>Nimes</w:t>
      </w:r>
      <w:proofErr w:type="spellEnd"/>
      <w:r>
        <w:t xml:space="preserve"> - </w:t>
      </w:r>
      <w:proofErr w:type="spellStart"/>
      <w:r>
        <w:t>Arles</w:t>
      </w:r>
      <w:proofErr w:type="spellEnd"/>
      <w:r>
        <w:t xml:space="preserve"> - </w:t>
      </w:r>
      <w:proofErr w:type="spellStart"/>
      <w:r>
        <w:t>Aix-en-Provence</w:t>
      </w:r>
      <w:proofErr w:type="spellEnd"/>
      <w:r>
        <w:t xml:space="preserve"> - Grasse</w:t>
      </w:r>
      <w:r>
        <w:br/>
      </w:r>
      <w:r>
        <w:br/>
      </w:r>
    </w:p>
    <w:p w:rsidR="00D04E9C" w:rsidRDefault="00D04E9C" w:rsidP="00D04E9C">
      <w:r w:rsidRPr="00DB203D">
        <w:rPr>
          <w:b/>
        </w:rPr>
        <w:t xml:space="preserve">1. dan: Split - </w:t>
      </w:r>
      <w:proofErr w:type="spellStart"/>
      <w:r w:rsidRPr="00DB203D">
        <w:rPr>
          <w:b/>
        </w:rPr>
        <w:t>Ancona</w:t>
      </w:r>
      <w:proofErr w:type="spellEnd"/>
      <w:r w:rsidRPr="00DB203D">
        <w:rPr>
          <w:b/>
        </w:rPr>
        <w:br/>
      </w:r>
      <w:r>
        <w:br/>
        <w:t>Sastanak putnika u zgradi luke u 18:30h. Podjela putnih dokumenta, te ukrcaj</w:t>
      </w:r>
      <w:r>
        <w:br/>
        <w:t>na brod. Polazak broda u 20:00h. Ugodna noćna plovidba Jadranom.</w:t>
      </w:r>
      <w:r>
        <w:br/>
      </w:r>
      <w:r>
        <w:br/>
      </w:r>
      <w:r w:rsidRPr="00DB203D">
        <w:rPr>
          <w:b/>
        </w:rPr>
        <w:t>2. dan: ... - Monaco –</w:t>
      </w:r>
      <w:r>
        <w:rPr>
          <w:b/>
        </w:rPr>
        <w:t xml:space="preserve"> </w:t>
      </w:r>
      <w:proofErr w:type="spellStart"/>
      <w:r w:rsidRPr="00DB203D">
        <w:rPr>
          <w:b/>
        </w:rPr>
        <w:t>Cannes</w:t>
      </w:r>
      <w:proofErr w:type="spellEnd"/>
      <w:r w:rsidRPr="00DB203D">
        <w:rPr>
          <w:b/>
        </w:rPr>
        <w:br/>
      </w:r>
      <w:r>
        <w:br/>
        <w:t>Nastavak putovanja našim turističkim autobusom autocestom prema</w:t>
      </w:r>
      <w:r>
        <w:br/>
        <w:t>Francuskoj. Po dolasku u kneževinu Monaco, razgled grada u pratnji vodiča:</w:t>
      </w:r>
      <w:r>
        <w:br/>
        <w:t>Stari grad Monaco, Kneževa Palača, katedrala, Oceanografski muzej,</w:t>
      </w:r>
      <w:r>
        <w:br/>
      </w:r>
      <w:proofErr w:type="spellStart"/>
      <w:r>
        <w:t>Condamine</w:t>
      </w:r>
      <w:proofErr w:type="spellEnd"/>
      <w:r>
        <w:t xml:space="preserve">. Polazak prema </w:t>
      </w:r>
      <w:proofErr w:type="spellStart"/>
      <w:r>
        <w:t>Cannesu</w:t>
      </w:r>
      <w:proofErr w:type="spellEnd"/>
      <w:r>
        <w:t>, razgled: nastavak puta prema Nici.</w:t>
      </w:r>
      <w:r>
        <w:br/>
        <w:t>Smještaj u hotel. Večera. Noćenje.</w:t>
      </w:r>
      <w:r>
        <w:br/>
      </w:r>
    </w:p>
    <w:p w:rsidR="00D04E9C" w:rsidRDefault="00D04E9C" w:rsidP="00D04E9C">
      <w:r w:rsidRPr="00DB203D">
        <w:rPr>
          <w:b/>
        </w:rPr>
        <w:t>3. dan: Nic</w:t>
      </w:r>
      <w:r>
        <w:rPr>
          <w:b/>
        </w:rPr>
        <w:t>e</w:t>
      </w:r>
      <w:r w:rsidRPr="00DB203D">
        <w:rPr>
          <w:b/>
        </w:rPr>
        <w:t xml:space="preserve"> - </w:t>
      </w:r>
      <w:proofErr w:type="spellStart"/>
      <w:r w:rsidRPr="00DB203D">
        <w:rPr>
          <w:b/>
        </w:rPr>
        <w:t>Roussillon</w:t>
      </w:r>
      <w:proofErr w:type="spellEnd"/>
      <w:r w:rsidRPr="00DB203D">
        <w:rPr>
          <w:b/>
        </w:rPr>
        <w:t xml:space="preserve"> - </w:t>
      </w:r>
      <w:proofErr w:type="spellStart"/>
      <w:r w:rsidRPr="00DB203D">
        <w:rPr>
          <w:b/>
        </w:rPr>
        <w:t>Avignon</w:t>
      </w:r>
      <w:proofErr w:type="spellEnd"/>
      <w:r w:rsidRPr="00DB203D">
        <w:rPr>
          <w:b/>
        </w:rPr>
        <w:br/>
      </w:r>
      <w:r>
        <w:br/>
        <w:t xml:space="preserve">Doručak, razgled Nice. Nastavak vožnje prema </w:t>
      </w:r>
      <w:proofErr w:type="spellStart"/>
      <w:r>
        <w:t>Roussillon</w:t>
      </w:r>
      <w:proofErr w:type="spellEnd"/>
      <w:r>
        <w:t xml:space="preserve"> - najljepšem selu Francuske, razgled. </w:t>
      </w:r>
    </w:p>
    <w:p w:rsidR="00D04E9C" w:rsidRDefault="00D04E9C" w:rsidP="00D04E9C">
      <w:pPr>
        <w:rPr>
          <w:b/>
        </w:rPr>
      </w:pPr>
      <w:r>
        <w:t xml:space="preserve">Nastavak puta prema </w:t>
      </w:r>
      <w:proofErr w:type="spellStart"/>
      <w:r>
        <w:t>Avignonu</w:t>
      </w:r>
      <w:proofErr w:type="spellEnd"/>
      <w:r>
        <w:t>. Smještaj u naš hotel, večera, noćenje.</w:t>
      </w:r>
      <w:r>
        <w:br/>
      </w:r>
      <w:r>
        <w:br/>
      </w:r>
      <w:r w:rsidRPr="00DB203D">
        <w:rPr>
          <w:b/>
        </w:rPr>
        <w:t xml:space="preserve">4. dan: </w:t>
      </w:r>
      <w:proofErr w:type="spellStart"/>
      <w:r w:rsidRPr="00DB203D">
        <w:rPr>
          <w:b/>
        </w:rPr>
        <w:t>Avignon</w:t>
      </w:r>
      <w:proofErr w:type="spellEnd"/>
      <w:r w:rsidRPr="00DB203D">
        <w:rPr>
          <w:b/>
        </w:rPr>
        <w:br/>
      </w:r>
      <w:r>
        <w:br/>
        <w:t xml:space="preserve">Doručak , razgledavanje </w:t>
      </w:r>
      <w:proofErr w:type="spellStart"/>
      <w:r>
        <w:t>Avignona</w:t>
      </w:r>
      <w:proofErr w:type="spellEnd"/>
      <w:r>
        <w:t>, papinskog grada -  Papinska palača, ulica republike,</w:t>
      </w:r>
      <w:r>
        <w:br/>
        <w:t xml:space="preserve">most </w:t>
      </w:r>
      <w:proofErr w:type="spellStart"/>
      <w:r>
        <w:t>Benezet</w:t>
      </w:r>
      <w:proofErr w:type="spellEnd"/>
      <w:r>
        <w:t>, gradska vijećnica... Nakon razgleda slobodno vrijeme. Večera. Noćenje.</w:t>
      </w:r>
      <w:r>
        <w:br/>
      </w:r>
      <w:r>
        <w:br/>
      </w:r>
      <w:r>
        <w:br/>
      </w:r>
      <w:r w:rsidRPr="00DB203D">
        <w:rPr>
          <w:b/>
        </w:rPr>
        <w:t xml:space="preserve">5. dan: </w:t>
      </w:r>
      <w:proofErr w:type="spellStart"/>
      <w:r w:rsidRPr="00DB203D">
        <w:rPr>
          <w:b/>
        </w:rPr>
        <w:t>Avignon</w:t>
      </w:r>
      <w:proofErr w:type="spellEnd"/>
      <w:r w:rsidRPr="00DB203D">
        <w:rPr>
          <w:b/>
        </w:rPr>
        <w:t xml:space="preserve"> - Pont </w:t>
      </w:r>
      <w:proofErr w:type="spellStart"/>
      <w:r w:rsidRPr="00DB203D">
        <w:rPr>
          <w:b/>
        </w:rPr>
        <w:t>du</w:t>
      </w:r>
      <w:proofErr w:type="spellEnd"/>
      <w:r w:rsidRPr="00DB203D">
        <w:rPr>
          <w:b/>
        </w:rPr>
        <w:t xml:space="preserve"> Gard - </w:t>
      </w:r>
      <w:proofErr w:type="spellStart"/>
      <w:r w:rsidRPr="00DB203D">
        <w:rPr>
          <w:b/>
        </w:rPr>
        <w:t>Nimes</w:t>
      </w:r>
      <w:proofErr w:type="spellEnd"/>
      <w:r w:rsidRPr="00DB203D">
        <w:rPr>
          <w:b/>
        </w:rPr>
        <w:t xml:space="preserve"> - </w:t>
      </w:r>
      <w:proofErr w:type="spellStart"/>
      <w:r w:rsidRPr="00DB203D">
        <w:rPr>
          <w:b/>
        </w:rPr>
        <w:t>Arles</w:t>
      </w:r>
      <w:proofErr w:type="spellEnd"/>
      <w:r w:rsidRPr="00DB203D">
        <w:rPr>
          <w:b/>
        </w:rPr>
        <w:t xml:space="preserve"> </w:t>
      </w:r>
      <w:r w:rsidRPr="00DB203D">
        <w:rPr>
          <w:b/>
        </w:rPr>
        <w:br/>
      </w:r>
      <w:r>
        <w:br/>
        <w:t xml:space="preserve">Nakon doručka, vožnja do grada </w:t>
      </w:r>
      <w:proofErr w:type="spellStart"/>
      <w:r>
        <w:t>Arlesa</w:t>
      </w:r>
      <w:proofErr w:type="spellEnd"/>
      <w:r>
        <w:t xml:space="preserve"> i razgledavanje: </w:t>
      </w:r>
      <w:proofErr w:type="spellStart"/>
      <w:r>
        <w:t>Boulevard</w:t>
      </w:r>
      <w:proofErr w:type="spellEnd"/>
      <w:r>
        <w:t xml:space="preserve"> G.</w:t>
      </w:r>
      <w:r>
        <w:br/>
      </w:r>
      <w:proofErr w:type="spellStart"/>
      <w:r>
        <w:t>Clemenceau</w:t>
      </w:r>
      <w:proofErr w:type="spellEnd"/>
      <w:r>
        <w:t xml:space="preserve">, </w:t>
      </w:r>
      <w:proofErr w:type="spellStart"/>
      <w:r>
        <w:t>Alycamps</w:t>
      </w:r>
      <w:proofErr w:type="spellEnd"/>
      <w:r>
        <w:t xml:space="preserve">, Arena, crkva st. </w:t>
      </w:r>
      <w:proofErr w:type="spellStart"/>
      <w:r>
        <w:t>Trophime</w:t>
      </w:r>
      <w:proofErr w:type="spellEnd"/>
      <w:r>
        <w:t>, staro kazalište...</w:t>
      </w:r>
      <w:r>
        <w:br/>
        <w:t xml:space="preserve">Poslijepodne odlazak u </w:t>
      </w:r>
      <w:proofErr w:type="spellStart"/>
      <w:r>
        <w:t>Nimes</w:t>
      </w:r>
      <w:proofErr w:type="spellEnd"/>
      <w:r>
        <w:t>, razgledavanje: Esplanada</w:t>
      </w:r>
      <w:r>
        <w:br/>
        <w:t xml:space="preserve">Charles de Gaulle, rimska Arena, </w:t>
      </w:r>
      <w:proofErr w:type="spellStart"/>
      <w:r>
        <w:t>boulevard</w:t>
      </w:r>
      <w:proofErr w:type="spellEnd"/>
      <w:r>
        <w:t xml:space="preserve"> </w:t>
      </w:r>
      <w:proofErr w:type="spellStart"/>
      <w:r>
        <w:t>Victor</w:t>
      </w:r>
      <w:proofErr w:type="spellEnd"/>
      <w:r>
        <w:t xml:space="preserve"> Hugo, Trg tržnice, Pont </w:t>
      </w:r>
      <w:proofErr w:type="spellStart"/>
      <w:r>
        <w:t>du</w:t>
      </w:r>
      <w:proofErr w:type="spellEnd"/>
      <w:r>
        <w:t xml:space="preserve"> Gard. Povratak u hotel, večera, noćenje. </w:t>
      </w:r>
      <w:r>
        <w:br/>
      </w:r>
      <w:r>
        <w:br/>
      </w:r>
      <w:r w:rsidRPr="00DB203D">
        <w:rPr>
          <w:b/>
        </w:rPr>
        <w:t xml:space="preserve">6. dan: </w:t>
      </w:r>
      <w:proofErr w:type="spellStart"/>
      <w:r w:rsidRPr="00DB203D">
        <w:rPr>
          <w:b/>
        </w:rPr>
        <w:t>Aix-e</w:t>
      </w:r>
      <w:r>
        <w:rPr>
          <w:b/>
        </w:rPr>
        <w:t>n-Provence</w:t>
      </w:r>
      <w:proofErr w:type="spellEnd"/>
      <w:r>
        <w:rPr>
          <w:b/>
        </w:rPr>
        <w:t xml:space="preserve"> - Grasse </w:t>
      </w:r>
      <w:r>
        <w:rPr>
          <w:b/>
        </w:rPr>
        <w:t>- Nice</w:t>
      </w:r>
    </w:p>
    <w:p w:rsidR="00D04E9C" w:rsidRDefault="00D04E9C" w:rsidP="00D04E9C">
      <w:r w:rsidRPr="00DB203D">
        <w:br/>
      </w:r>
      <w:r>
        <w:t xml:space="preserve">Doručak, odjava iz hotela, put prema </w:t>
      </w:r>
      <w:proofErr w:type="spellStart"/>
      <w:r>
        <w:t>Aix-en-Provence</w:t>
      </w:r>
      <w:proofErr w:type="spellEnd"/>
      <w:r>
        <w:t>, razgled</w:t>
      </w:r>
      <w:r>
        <w:br/>
        <w:t xml:space="preserve">Nastavak putovanja za Grasse. Nakon razgledavanja </w:t>
      </w:r>
      <w:r>
        <w:br/>
        <w:t>nastavak putovanja prema Hrvatskoj. Dolazak u Split u ranim noćnim satima.</w:t>
      </w:r>
      <w:r>
        <w:br/>
      </w:r>
    </w:p>
    <w:p w:rsidR="0050274B" w:rsidRDefault="0050274B" w:rsidP="00D04E9C">
      <w:pPr>
        <w:pStyle w:val="Naslov2"/>
        <w:jc w:val="center"/>
        <w:rPr>
          <w:b w:val="0"/>
        </w:rPr>
      </w:pPr>
    </w:p>
    <w:sectPr w:rsidR="0050274B" w:rsidSect="00F00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61170"/>
    <w:rsid w:val="000A7D72"/>
    <w:rsid w:val="000D1BA4"/>
    <w:rsid w:val="001605D6"/>
    <w:rsid w:val="00163B8B"/>
    <w:rsid w:val="001A4008"/>
    <w:rsid w:val="001D1B4E"/>
    <w:rsid w:val="00254D0E"/>
    <w:rsid w:val="00284F17"/>
    <w:rsid w:val="002B4D42"/>
    <w:rsid w:val="002B6674"/>
    <w:rsid w:val="002C57F0"/>
    <w:rsid w:val="0031688B"/>
    <w:rsid w:val="00351A52"/>
    <w:rsid w:val="0035532C"/>
    <w:rsid w:val="003A2770"/>
    <w:rsid w:val="003D42CB"/>
    <w:rsid w:val="003E7D62"/>
    <w:rsid w:val="004041F6"/>
    <w:rsid w:val="0042206D"/>
    <w:rsid w:val="004A41FA"/>
    <w:rsid w:val="004B6797"/>
    <w:rsid w:val="004C3220"/>
    <w:rsid w:val="0050274B"/>
    <w:rsid w:val="005E3DF4"/>
    <w:rsid w:val="0060009B"/>
    <w:rsid w:val="007A3493"/>
    <w:rsid w:val="007B4589"/>
    <w:rsid w:val="007F49FC"/>
    <w:rsid w:val="00813A9D"/>
    <w:rsid w:val="00852CEF"/>
    <w:rsid w:val="008B3E1B"/>
    <w:rsid w:val="008B4E2D"/>
    <w:rsid w:val="008C3D30"/>
    <w:rsid w:val="00901AA4"/>
    <w:rsid w:val="00956E5A"/>
    <w:rsid w:val="009E58AB"/>
    <w:rsid w:val="009E79F7"/>
    <w:rsid w:val="009F4DDC"/>
    <w:rsid w:val="00A17B08"/>
    <w:rsid w:val="00A2334D"/>
    <w:rsid w:val="00A37C12"/>
    <w:rsid w:val="00A90944"/>
    <w:rsid w:val="00AD2848"/>
    <w:rsid w:val="00AE10DD"/>
    <w:rsid w:val="00B11FCA"/>
    <w:rsid w:val="00B471DF"/>
    <w:rsid w:val="00BC630B"/>
    <w:rsid w:val="00BE1DBB"/>
    <w:rsid w:val="00BF0C51"/>
    <w:rsid w:val="00CA71FC"/>
    <w:rsid w:val="00CA7937"/>
    <w:rsid w:val="00CC061C"/>
    <w:rsid w:val="00CD4729"/>
    <w:rsid w:val="00CF2985"/>
    <w:rsid w:val="00CF4B93"/>
    <w:rsid w:val="00D020D3"/>
    <w:rsid w:val="00D04E9C"/>
    <w:rsid w:val="00D0539F"/>
    <w:rsid w:val="00D4498D"/>
    <w:rsid w:val="00E209C8"/>
    <w:rsid w:val="00E51CAD"/>
    <w:rsid w:val="00ED71E8"/>
    <w:rsid w:val="00EF4CFD"/>
    <w:rsid w:val="00F005AB"/>
    <w:rsid w:val="00F119D8"/>
    <w:rsid w:val="00F24413"/>
    <w:rsid w:val="00F95078"/>
    <w:rsid w:val="00FB497C"/>
    <w:rsid w:val="00FD2757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D5DD6F7-C37B-4398-B178-643DDA1E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Naglaeno">
    <w:name w:val="Strong"/>
    <w:basedOn w:val="Zadanifontodlomka"/>
    <w:qFormat/>
    <w:rsid w:val="00CD4729"/>
    <w:rPr>
      <w:rFonts w:cs="Times New Roman"/>
      <w:b/>
    </w:rPr>
  </w:style>
  <w:style w:type="character" w:styleId="Istaknuto">
    <w:name w:val="Emphasis"/>
    <w:basedOn w:val="Zadanifontodlomka"/>
    <w:uiPriority w:val="99"/>
    <w:qFormat/>
    <w:rsid w:val="00CD4729"/>
    <w:rPr>
      <w:rFonts w:cs="Times New Roman"/>
      <w:i/>
    </w:rPr>
  </w:style>
  <w:style w:type="paragraph" w:styleId="Bezproreda">
    <w:name w:val="No Spacing"/>
    <w:link w:val="BezproredaChar"/>
    <w:uiPriority w:val="99"/>
    <w:qFormat/>
    <w:rsid w:val="00CD4729"/>
    <w:rPr>
      <w:rFonts w:ascii="Calibri" w:eastAsia="MS Mincho" w:hAnsi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061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>MZOŠ</Company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subject/>
  <dc:creator>zcukelj</dc:creator>
  <cp:keywords/>
  <dc:description/>
  <cp:lastModifiedBy>Korisnik</cp:lastModifiedBy>
  <cp:revision>4</cp:revision>
  <dcterms:created xsi:type="dcterms:W3CDTF">2019-10-23T09:11:00Z</dcterms:created>
  <dcterms:modified xsi:type="dcterms:W3CDTF">2019-10-23T09:18:00Z</dcterms:modified>
</cp:coreProperties>
</file>