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43D8BABB" w:rsid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C807BE3" w14:textId="77777777" w:rsidR="0041267E" w:rsidRPr="009558CC" w:rsidRDefault="0041267E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0E3A4D4" w:rsidR="009558CC" w:rsidRPr="009558CC" w:rsidRDefault="002179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7</w:t>
            </w:r>
            <w:r w:rsidR="0051232B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/22</w:t>
            </w:r>
          </w:p>
        </w:tc>
      </w:tr>
    </w:tbl>
    <w:p w14:paraId="45A991F1" w14:textId="26D29C3B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537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34"/>
        <w:gridCol w:w="3408"/>
        <w:gridCol w:w="2251"/>
        <w:gridCol w:w="1174"/>
        <w:gridCol w:w="1118"/>
        <w:gridCol w:w="237"/>
        <w:gridCol w:w="621"/>
        <w:gridCol w:w="847"/>
      </w:tblGrid>
      <w:tr w:rsidR="009558CC" w:rsidRPr="009558CC" w14:paraId="58AF98CC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6DA99C8D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="000C3B60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GIMNAZIJA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00EED937" w:rsidR="009558CC" w:rsidRPr="00A0008B" w:rsidRDefault="004B596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Teslina 10</w:t>
            </w:r>
          </w:p>
        </w:tc>
      </w:tr>
      <w:tr w:rsidR="009558CC" w:rsidRPr="009558CC" w14:paraId="59B4350B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6A4C386" w:rsidR="009558CC" w:rsidRPr="00A0008B" w:rsidRDefault="004B596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Split</w:t>
            </w:r>
          </w:p>
        </w:tc>
      </w:tr>
      <w:tr w:rsidR="009558CC" w:rsidRPr="009558CC" w14:paraId="738BD7BD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22A99AE" w:rsidR="009558CC" w:rsidRPr="00A0008B" w:rsidRDefault="00D226B8" w:rsidP="00451E4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ured@gimnazija-druga-st.skole.hr</w:t>
            </w:r>
          </w:p>
        </w:tc>
      </w:tr>
      <w:tr w:rsidR="009558CC" w:rsidRPr="009558CC" w14:paraId="251BA941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A7B61AA" w:rsidR="009558CC" w:rsidRPr="00A0008B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1.a, 2.a, 3.a, 4.a i učenici fakultativne nastave</w:t>
            </w:r>
            <w:r w:rsidR="00D52051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francuskog jezika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00C1C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</w:t>
            </w:r>
          </w:p>
        </w:tc>
      </w:tr>
      <w:tr w:rsidR="009558CC" w:rsidRPr="009558CC" w14:paraId="515F7A7E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29C4C57C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6148ABBB" w:rsidR="009558CC" w:rsidRPr="00A0008B" w:rsidRDefault="000C3B6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Studijsko putovanje</w:t>
            </w:r>
            <w:r w:rsidR="00592C63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- višednevna </w:t>
            </w:r>
            <w:proofErr w:type="spellStart"/>
            <w:r w:rsidR="00592C63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izanučionička</w:t>
            </w:r>
            <w:proofErr w:type="spellEnd"/>
            <w:r w:rsidR="00592C63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nastava</w:t>
            </w:r>
          </w:p>
        </w:tc>
        <w:tc>
          <w:tcPr>
            <w:tcW w:w="460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59729BAA" w:rsidR="009558CC" w:rsidRPr="00A0008B" w:rsidRDefault="002179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7</w:t>
            </w:r>
            <w:r w:rsidR="0051232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dana, </w:t>
            </w: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6</w:t>
            </w:r>
            <w:r w:rsidR="0051232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noćenja</w:t>
            </w:r>
          </w:p>
        </w:tc>
        <w:tc>
          <w:tcPr>
            <w:tcW w:w="1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1E1BDE9" w:rsidR="009558CC" w:rsidRPr="00A0008B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6410DEE8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CBF739D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17D3640D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Držav</w:t>
            </w:r>
            <w:r w:rsidR="000C3B60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u inozemstvu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6FE26D8B" w:rsidR="009558CC" w:rsidRPr="00A0008B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Francuska (P</w:t>
            </w:r>
            <w:r w:rsidR="002179D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ariz</w:t>
            </w: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)</w:t>
            </w:r>
          </w:p>
        </w:tc>
      </w:tr>
      <w:tr w:rsidR="009558CC" w:rsidRPr="009558CC" w14:paraId="71885054" w14:textId="77777777" w:rsidTr="00AB5CD2">
        <w:tc>
          <w:tcPr>
            <w:tcW w:w="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CB1F24F" w:rsidR="009558CC" w:rsidRPr="00A0008B" w:rsidRDefault="0051232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1D714006" w:rsidR="009558CC" w:rsidRPr="00A0008B" w:rsidRDefault="0051232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FFF8FD0" w:rsidR="009558CC" w:rsidRPr="00A0008B" w:rsidRDefault="0051232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5A3CCEBD" w:rsidR="009558CC" w:rsidRPr="00A0008B" w:rsidRDefault="0051232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718CAA0" w:rsidR="009558CC" w:rsidRPr="00A0008B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51232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2023</w:t>
            </w:r>
          </w:p>
        </w:tc>
      </w:tr>
      <w:tr w:rsidR="009558CC" w:rsidRPr="009558CC" w14:paraId="7C298C09" w14:textId="77777777" w:rsidTr="00AB5CD2">
        <w:tc>
          <w:tcPr>
            <w:tcW w:w="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0AB59C2E" w:rsidR="009558CC" w:rsidRPr="00A0008B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42</w:t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(+/-5)</w:t>
            </w:r>
          </w:p>
        </w:tc>
      </w:tr>
      <w:tr w:rsidR="009558CC" w:rsidRPr="009558CC" w14:paraId="4C08B161" w14:textId="77777777" w:rsidTr="00AB5CD2">
        <w:tc>
          <w:tcPr>
            <w:tcW w:w="3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49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BDFBADA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="0051232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40</w:t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(+/- 5)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28A2BA78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7990CE3E" w14:textId="77777777" w:rsidTr="00AB5CD2">
        <w:tc>
          <w:tcPr>
            <w:tcW w:w="3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632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E0CC5AF" w:rsidR="009558CC" w:rsidRPr="00A0008B" w:rsidRDefault="0051232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2</w:t>
            </w:r>
          </w:p>
        </w:tc>
      </w:tr>
      <w:tr w:rsidR="009558CC" w:rsidRPr="009558CC" w14:paraId="01A38E78" w14:textId="77777777" w:rsidTr="00AB5CD2">
        <w:tc>
          <w:tcPr>
            <w:tcW w:w="3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522095C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/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DDA55D5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Split</w:t>
            </w:r>
          </w:p>
        </w:tc>
      </w:tr>
      <w:tr w:rsidR="009558CC" w:rsidRPr="009558CC" w14:paraId="688F1E17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19A8EDAA" w:rsidR="009558CC" w:rsidRPr="00A0008B" w:rsidRDefault="002179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Torino,Geneva,Pariz,</w:t>
            </w:r>
            <w:r w:rsidR="004F735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S</w:t>
            </w: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trasbourg</w:t>
            </w:r>
            <w:proofErr w:type="spellEnd"/>
          </w:p>
        </w:tc>
      </w:tr>
      <w:tr w:rsidR="009558CC" w:rsidRPr="009558CC" w14:paraId="305970D4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5DF1855B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3B09D" w14:textId="47E23F7F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B354D" w14:textId="2414AA9E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8A2A3" w14:textId="052CD5D9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434FD" w14:textId="30BE075A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426B4BB3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4D703CD3" w:rsidR="009558CC" w:rsidRPr="00A0008B" w:rsidRDefault="00FF48E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Autobus</w:t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CE4F7B">
              <w:rPr>
                <w:rFonts w:ascii="Caladea" w:hAnsi="Caladea"/>
                <w:b/>
                <w:color w:val="221F1F"/>
                <w:sz w:val="24"/>
                <w:szCs w:val="24"/>
              </w:rPr>
              <w:t>koji udovoljava zakonskim propisima za prijevoz učenika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27B6BA5E" w:rsidR="009558CC" w:rsidRPr="00A0008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 (cijelo putovanje)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232B0F99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0C55849D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2519C5C" w:rsidR="009558CC" w:rsidRPr="0083354D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***</w:t>
            </w:r>
          </w:p>
        </w:tc>
      </w:tr>
      <w:tr w:rsidR="009558CC" w:rsidRPr="009558CC" w14:paraId="34701E63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056AA178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bliže centru grada</w:t>
            </w:r>
            <w:r w:rsidR="0048334E"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1DB7B21B" w:rsidR="009558CC" w:rsidRPr="00CE4F7B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D52051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X </w:t>
            </w:r>
            <w:r w:rsidRPr="00CE4F7B"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  <w:t>(</w:t>
            </w:r>
            <w:proofErr w:type="spellStart"/>
            <w:r w:rsidR="00902CB1"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  <w:t>Torino,Pariz,Strasbourg</w:t>
            </w:r>
            <w:proofErr w:type="spellEnd"/>
            <w:r w:rsidR="00860043"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  <w:t xml:space="preserve"> – bliže centru grada</w:t>
            </w:r>
            <w:r w:rsidRPr="00CE4F7B"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  <w:t>)</w:t>
            </w:r>
          </w:p>
        </w:tc>
      </w:tr>
      <w:tr w:rsidR="009558CC" w:rsidRPr="009558CC" w14:paraId="2EC5299D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2FE47F0" w:rsidR="009558CC" w:rsidRPr="0083354D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9558CC" w14:paraId="4533C22C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C7F69" w14:textId="77777777" w:rsidR="009558CC" w:rsidRDefault="00B67EB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95623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Eiffelov </w:t>
            </w:r>
            <w:proofErr w:type="spellStart"/>
            <w:r w:rsidRPr="0095623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toranj,muzej</w:t>
            </w:r>
            <w:proofErr w:type="spellEnd"/>
            <w:r w:rsidRPr="0095623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95623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Louvre,podrum</w:t>
            </w:r>
            <w:proofErr w:type="spellEnd"/>
            <w:r w:rsidRPr="0095623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95623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Champagne</w:t>
            </w:r>
            <w:proofErr w:type="spellEnd"/>
            <w:r w:rsidRPr="0095623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956239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Epernay</w:t>
            </w:r>
            <w:proofErr w:type="spellEnd"/>
          </w:p>
          <w:p w14:paraId="64F3AFCA" w14:textId="7E8F4934" w:rsidR="00AB5CD2" w:rsidRPr="00956239" w:rsidRDefault="007C4772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/fakultativni izleti: Disney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Paris,plovidba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Seinom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 w:rsidR="009558CC" w:rsidRPr="009558CC" w14:paraId="4687701C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6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4AA6D1B0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632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3AD95AB" w:rsidR="009558CC" w:rsidRPr="0048334E" w:rsidRDefault="003E6158" w:rsidP="00451E4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Geneve,Pariz,Strasbourg</w:t>
            </w:r>
            <w:proofErr w:type="spellEnd"/>
          </w:p>
        </w:tc>
      </w:tr>
      <w:tr w:rsidR="009558CC" w:rsidRPr="009558CC" w14:paraId="15CF93F0" w14:textId="77777777" w:rsidTr="00AB5CD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6FB1761" w:rsidR="009558CC" w:rsidRPr="0048334E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19BCD323" w:rsidR="009558CC" w:rsidRPr="0048334E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77D725A1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BFC9298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2390C9DB" w:rsidR="009558CC" w:rsidRPr="0048334E" w:rsidRDefault="00CE4F7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AB5CD2">
        <w:tc>
          <w:tcPr>
            <w:tcW w:w="3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5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049C9B1F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E4F7B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5E3DACD8" w14:textId="77777777" w:rsidTr="00AB5CD2">
        <w:tc>
          <w:tcPr>
            <w:tcW w:w="105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A0008B" w14:paraId="2EDD5728" w14:textId="77777777" w:rsidTr="00AB5CD2">
        <w:tc>
          <w:tcPr>
            <w:tcW w:w="4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1174CB9" w:rsidR="009558CC" w:rsidRPr="00A0008B" w:rsidRDefault="0086004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28.10.2022.g. do 14.00 sati</w:t>
            </w:r>
          </w:p>
        </w:tc>
      </w:tr>
      <w:tr w:rsidR="009558CC" w:rsidRPr="00A0008B" w14:paraId="3335EE43" w14:textId="77777777" w:rsidTr="00AB5CD2">
        <w:tc>
          <w:tcPr>
            <w:tcW w:w="77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633C9651" w:rsidR="009558CC" w:rsidRPr="00A0008B" w:rsidRDefault="00860043" w:rsidP="00A13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4.11.2022.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E91CA18" w:rsidR="009558CC" w:rsidRPr="00A0008B" w:rsidRDefault="00860043" w:rsidP="00CE4F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10.00 sati</w:t>
            </w:r>
          </w:p>
        </w:tc>
      </w:tr>
    </w:tbl>
    <w:p w14:paraId="0A9D8FB2" w14:textId="1F44E2B5" w:rsidR="00424A73" w:rsidRDefault="00424A73"/>
    <w:p w14:paraId="7FE9045D" w14:textId="68AFE270" w:rsidR="00451E44" w:rsidRDefault="00451E44">
      <w:r>
        <w:t>Napomene:</w:t>
      </w:r>
    </w:p>
    <w:p w14:paraId="0D73402D" w14:textId="2498DC17" w:rsidR="00CE4F7B" w:rsidRDefault="00CE4F7B" w:rsidP="00CE4F7B">
      <w:r>
        <w:t xml:space="preserve">Ponuditelj je obvezan dostaviti ponude do roka naznačenog u obrascu, </w:t>
      </w:r>
      <w:r>
        <w:rPr>
          <w:b/>
        </w:rPr>
        <w:t>u zatvorenoj omotnici s naznakom »Javni poziv – ne otvaraj« i brojem ponude</w:t>
      </w:r>
      <w:r>
        <w:t xml:space="preserve"> na adresu Škole (Nikole Tesle 10, Split) (NN 67/2014 ).</w:t>
      </w:r>
    </w:p>
    <w:p w14:paraId="3E8EE341" w14:textId="77777777" w:rsidR="00CE4F7B" w:rsidRDefault="00CE4F7B"/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AF435E" w14:textId="77777777" w:rsidR="00451E44" w:rsidRPr="00451E44" w:rsidRDefault="00451E44" w:rsidP="00451E44">
      <w:r w:rsidRPr="00451E44">
        <w:t>5) Potencijalni davatelj usluga ne može dopisivati i nuditi dodatne pogodnosti.</w:t>
      </w:r>
    </w:p>
    <w:p w14:paraId="63E243BA" w14:textId="17401428" w:rsidR="00451E44" w:rsidRDefault="00451E44"/>
    <w:p w14:paraId="1052060B" w14:textId="35BEA0B9" w:rsidR="009F223D" w:rsidRDefault="009F223D"/>
    <w:p w14:paraId="6D28B30B" w14:textId="4D69A508" w:rsidR="009F223D" w:rsidRDefault="009F223D"/>
    <w:p w14:paraId="68ECFD72" w14:textId="66C3DA93" w:rsidR="009F223D" w:rsidRDefault="009F223D"/>
    <w:p w14:paraId="02A52348" w14:textId="14472786" w:rsidR="009F223D" w:rsidRDefault="009F223D"/>
    <w:p w14:paraId="08C3F329" w14:textId="60542E34" w:rsidR="009F223D" w:rsidRDefault="009F223D"/>
    <w:p w14:paraId="187D7794" w14:textId="206137D1" w:rsidR="009F223D" w:rsidRDefault="009F223D"/>
    <w:p w14:paraId="4CA7189A" w14:textId="4167B751" w:rsidR="009F223D" w:rsidRDefault="009F223D"/>
    <w:p w14:paraId="6B72391B" w14:textId="138BA06C" w:rsidR="00D52051" w:rsidRDefault="00D52051">
      <w:pPr>
        <w:rPr>
          <w:b/>
        </w:rPr>
      </w:pPr>
      <w:r>
        <w:rPr>
          <w:b/>
        </w:rPr>
        <w:t>Prijedlog plana puta:</w:t>
      </w:r>
    </w:p>
    <w:p w14:paraId="2F012AE4" w14:textId="77777777" w:rsidR="00D52051" w:rsidRDefault="00D52051">
      <w:pPr>
        <w:rPr>
          <w:b/>
        </w:rPr>
      </w:pPr>
    </w:p>
    <w:p w14:paraId="42F0836E" w14:textId="1805BBC5" w:rsidR="009F223D" w:rsidRPr="00D52051" w:rsidRDefault="009F223D">
      <w:pPr>
        <w:rPr>
          <w:b/>
        </w:rPr>
      </w:pPr>
      <w:r w:rsidRPr="00D52051">
        <w:rPr>
          <w:b/>
        </w:rPr>
        <w:t>1. dan</w:t>
      </w:r>
    </w:p>
    <w:p w14:paraId="60EE27D8" w14:textId="722CA0FA" w:rsidR="009F223D" w:rsidRDefault="009F223D">
      <w:r>
        <w:t xml:space="preserve">Polazak </w:t>
      </w:r>
      <w:r w:rsidR="00CA2F4E">
        <w:t xml:space="preserve">u jutarnjim satima prema </w:t>
      </w:r>
      <w:proofErr w:type="spellStart"/>
      <w:r w:rsidR="00CA2F4E">
        <w:t>Sloveniji,Italiji</w:t>
      </w:r>
      <w:proofErr w:type="spellEnd"/>
      <w:r w:rsidR="00CA2F4E">
        <w:t xml:space="preserve"> i Francuskoj i dolazak u Torino u večernjim </w:t>
      </w:r>
      <w:proofErr w:type="spellStart"/>
      <w:r w:rsidR="00CA2F4E">
        <w:t>satima.Smještaj</w:t>
      </w:r>
      <w:proofErr w:type="spellEnd"/>
      <w:r w:rsidR="00CA2F4E">
        <w:t xml:space="preserve"> u </w:t>
      </w:r>
      <w:proofErr w:type="spellStart"/>
      <w:r w:rsidR="00CA2F4E">
        <w:t>hotel,večera</w:t>
      </w:r>
      <w:proofErr w:type="spellEnd"/>
      <w:r w:rsidR="00CA2F4E">
        <w:t xml:space="preserve"> i noćenje.</w:t>
      </w:r>
      <w:r>
        <w:t xml:space="preserve"> </w:t>
      </w:r>
    </w:p>
    <w:p w14:paraId="3B74B324" w14:textId="173EF246" w:rsidR="009F223D" w:rsidRPr="00D52051" w:rsidRDefault="009F223D">
      <w:pPr>
        <w:rPr>
          <w:b/>
        </w:rPr>
      </w:pPr>
      <w:r w:rsidRPr="00D52051">
        <w:rPr>
          <w:b/>
        </w:rPr>
        <w:lastRenderedPageBreak/>
        <w:t>2. dan</w:t>
      </w:r>
    </w:p>
    <w:p w14:paraId="14BBF0F6" w14:textId="09A96334" w:rsidR="009F223D" w:rsidRDefault="00CA2F4E">
      <w:proofErr w:type="spellStart"/>
      <w:r>
        <w:t>Doručak,vožnja</w:t>
      </w:r>
      <w:proofErr w:type="spellEnd"/>
      <w:r>
        <w:t xml:space="preserve"> prema </w:t>
      </w:r>
      <w:proofErr w:type="spellStart"/>
      <w:r>
        <w:t>Parizu.Zaustavljanje</w:t>
      </w:r>
      <w:proofErr w:type="spellEnd"/>
      <w:r>
        <w:t xml:space="preserve"> u </w:t>
      </w:r>
      <w:proofErr w:type="spellStart"/>
      <w:r>
        <w:t>Genevi</w:t>
      </w:r>
      <w:proofErr w:type="spellEnd"/>
      <w:r>
        <w:t xml:space="preserve"> /razgledavanje Jet </w:t>
      </w:r>
      <w:proofErr w:type="spellStart"/>
      <w:r>
        <w:t>D'eau</w:t>
      </w:r>
      <w:proofErr w:type="spellEnd"/>
      <w:r>
        <w:t xml:space="preserve"> – Cvjetni sat -Katedrala </w:t>
      </w:r>
      <w:proofErr w:type="spellStart"/>
      <w:r>
        <w:t>sv.Petra</w:t>
      </w:r>
      <w:proofErr w:type="spellEnd"/>
      <w:r>
        <w:t xml:space="preserve"> -Place </w:t>
      </w:r>
      <w:proofErr w:type="spellStart"/>
      <w:r>
        <w:t>Du</w:t>
      </w:r>
      <w:proofErr w:type="spellEnd"/>
      <w:r>
        <w:t xml:space="preserve"> </w:t>
      </w:r>
      <w:proofErr w:type="spellStart"/>
      <w:r>
        <w:t>Bourg</w:t>
      </w:r>
      <w:proofErr w:type="spellEnd"/>
      <w:r>
        <w:t xml:space="preserve"> -Place </w:t>
      </w:r>
      <w:proofErr w:type="spellStart"/>
      <w:r>
        <w:t>Neuve</w:t>
      </w:r>
      <w:proofErr w:type="spellEnd"/>
      <w:r>
        <w:t xml:space="preserve"> – zgrada UN – Banka Bru</w:t>
      </w:r>
      <w:r w:rsidR="00E3258D">
        <w:t xml:space="preserve">xelles </w:t>
      </w:r>
      <w:proofErr w:type="spellStart"/>
      <w:r w:rsidR="00E3258D">
        <w:t>Lambert</w:t>
      </w:r>
      <w:proofErr w:type="spellEnd"/>
      <w:r w:rsidR="00E3258D">
        <w:t xml:space="preserve"> -LA </w:t>
      </w:r>
      <w:proofErr w:type="spellStart"/>
      <w:r w:rsidR="00E3258D">
        <w:t>Clarte</w:t>
      </w:r>
      <w:proofErr w:type="spellEnd"/>
      <w:r w:rsidR="00E3258D">
        <w:t xml:space="preserve">…nastavak putovanja za </w:t>
      </w:r>
      <w:proofErr w:type="spellStart"/>
      <w:r w:rsidR="00E3258D">
        <w:t>Pariz.Večera.Noćenje</w:t>
      </w:r>
      <w:proofErr w:type="spellEnd"/>
      <w:r w:rsidR="00E3258D">
        <w:t>.</w:t>
      </w:r>
    </w:p>
    <w:p w14:paraId="1BFD0350" w14:textId="36ADF89A" w:rsidR="009F223D" w:rsidRPr="00775941" w:rsidRDefault="009F223D">
      <w:pPr>
        <w:rPr>
          <w:b/>
        </w:rPr>
      </w:pPr>
      <w:r w:rsidRPr="00775941">
        <w:rPr>
          <w:b/>
        </w:rPr>
        <w:t>3.dan</w:t>
      </w:r>
    </w:p>
    <w:p w14:paraId="0D97D2E8" w14:textId="77777777" w:rsidR="00454481" w:rsidRDefault="009F223D">
      <w:r>
        <w:t xml:space="preserve">Doručak, </w:t>
      </w:r>
      <w:r w:rsidR="00E3258D">
        <w:t xml:space="preserve">panoramska vožnja -Notre -Dame,  Tour Eiffel, </w:t>
      </w:r>
      <w:r w:rsidR="00F07DB8">
        <w:t xml:space="preserve">Arc de </w:t>
      </w:r>
      <w:proofErr w:type="spellStart"/>
      <w:r w:rsidR="00F07DB8">
        <w:t>Triomphe,Palais</w:t>
      </w:r>
      <w:proofErr w:type="spellEnd"/>
      <w:r w:rsidR="00F07DB8">
        <w:t xml:space="preserve"> </w:t>
      </w:r>
      <w:proofErr w:type="spellStart"/>
      <w:r w:rsidR="00F07DB8">
        <w:t>CHAILLOT,Champs</w:t>
      </w:r>
      <w:proofErr w:type="spellEnd"/>
      <w:r w:rsidR="00F07DB8">
        <w:t xml:space="preserve"> de </w:t>
      </w:r>
      <w:proofErr w:type="spellStart"/>
      <w:r w:rsidR="00F07DB8">
        <w:t>Mars,Ecole</w:t>
      </w:r>
      <w:proofErr w:type="spellEnd"/>
      <w:r w:rsidR="00F07DB8">
        <w:t xml:space="preserve"> </w:t>
      </w:r>
      <w:proofErr w:type="spellStart"/>
      <w:r w:rsidR="00F07DB8">
        <w:t>Militaire,Dome</w:t>
      </w:r>
      <w:proofErr w:type="spellEnd"/>
      <w:r w:rsidR="00F07DB8">
        <w:t xml:space="preserve"> de </w:t>
      </w:r>
      <w:proofErr w:type="spellStart"/>
      <w:r w:rsidR="00F07DB8">
        <w:t>Invalides,Pont</w:t>
      </w:r>
      <w:proofErr w:type="spellEnd"/>
      <w:r w:rsidR="00F07DB8">
        <w:t xml:space="preserve"> Aleksandre </w:t>
      </w:r>
      <w:proofErr w:type="spellStart"/>
      <w:r w:rsidR="00F07DB8">
        <w:t>III,Place</w:t>
      </w:r>
      <w:proofErr w:type="spellEnd"/>
      <w:r w:rsidR="00F07DB8">
        <w:t xml:space="preserve"> de la </w:t>
      </w:r>
      <w:proofErr w:type="spellStart"/>
      <w:r w:rsidR="00F07DB8">
        <w:t>Concorde,Place</w:t>
      </w:r>
      <w:proofErr w:type="spellEnd"/>
      <w:r w:rsidR="00F07DB8">
        <w:t xml:space="preserve"> </w:t>
      </w:r>
      <w:proofErr w:type="spellStart"/>
      <w:r w:rsidR="00F07DB8">
        <w:t>Vendome,Opera</w:t>
      </w:r>
      <w:proofErr w:type="spellEnd"/>
      <w:r w:rsidR="00AC0C68">
        <w:t xml:space="preserve"> </w:t>
      </w:r>
      <w:proofErr w:type="spellStart"/>
      <w:r w:rsidR="00AC0C68">
        <w:t>Garnier,Champs</w:t>
      </w:r>
      <w:proofErr w:type="spellEnd"/>
      <w:r w:rsidR="00AC0C68">
        <w:t xml:space="preserve"> – </w:t>
      </w:r>
      <w:proofErr w:type="spellStart"/>
      <w:r w:rsidR="00AC0C68">
        <w:t>Elysees,Louvre,Chatelet</w:t>
      </w:r>
      <w:proofErr w:type="spellEnd"/>
      <w:r w:rsidR="00AC0C68">
        <w:t>.</w:t>
      </w:r>
      <w:r w:rsidR="00E3258D">
        <w:t xml:space="preserve">  Fakultativno – vožnja </w:t>
      </w:r>
      <w:proofErr w:type="spellStart"/>
      <w:r w:rsidR="00E3258D">
        <w:t>Seinom</w:t>
      </w:r>
      <w:proofErr w:type="spellEnd"/>
      <w:r w:rsidR="00AC0C68">
        <w:t xml:space="preserve">. Slobodno vrijeme na pariškoj aveniji ili </w:t>
      </w:r>
      <w:proofErr w:type="spellStart"/>
      <w:r w:rsidR="00AC0C68">
        <w:t>Champs</w:t>
      </w:r>
      <w:proofErr w:type="spellEnd"/>
      <w:r w:rsidR="00AC0C68">
        <w:t xml:space="preserve"> -</w:t>
      </w:r>
      <w:proofErr w:type="spellStart"/>
      <w:r w:rsidR="00AC0C68">
        <w:t>Elysees</w:t>
      </w:r>
      <w:proofErr w:type="spellEnd"/>
      <w:r w:rsidR="00AC0C68">
        <w:t>.</w:t>
      </w:r>
    </w:p>
    <w:p w14:paraId="4B270988" w14:textId="78BD8561" w:rsidR="009F223D" w:rsidRDefault="00454481">
      <w:r>
        <w:t xml:space="preserve">Povratak u </w:t>
      </w:r>
      <w:proofErr w:type="spellStart"/>
      <w:r>
        <w:t>hotel,večera</w:t>
      </w:r>
      <w:proofErr w:type="spellEnd"/>
      <w:r>
        <w:t xml:space="preserve"> i noćenje.</w:t>
      </w:r>
      <w:r w:rsidR="00AC0C68">
        <w:t xml:space="preserve"> </w:t>
      </w:r>
    </w:p>
    <w:p w14:paraId="033190D4" w14:textId="066780E7" w:rsidR="009F223D" w:rsidRDefault="009F223D">
      <w:pPr>
        <w:rPr>
          <w:b/>
        </w:rPr>
      </w:pPr>
      <w:r w:rsidRPr="00775941">
        <w:rPr>
          <w:b/>
        </w:rPr>
        <w:t>4. dan</w:t>
      </w:r>
    </w:p>
    <w:p w14:paraId="4BC8E2A0" w14:textId="6D045783" w:rsidR="00BE41B2" w:rsidRPr="00BE41B2" w:rsidRDefault="00BE41B2">
      <w:proofErr w:type="spellStart"/>
      <w:r w:rsidRPr="00BE41B2">
        <w:t>Doručak,odlazak</w:t>
      </w:r>
      <w:proofErr w:type="spellEnd"/>
      <w:r w:rsidRPr="00BE41B2">
        <w:t xml:space="preserve"> u središte grada u pratnji vodiča obilazak </w:t>
      </w:r>
      <w:proofErr w:type="spellStart"/>
      <w:r w:rsidRPr="00BE41B2">
        <w:t>Bastille,</w:t>
      </w:r>
      <w:r>
        <w:t>Place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Vosgues</w:t>
      </w:r>
      <w:proofErr w:type="spellEnd"/>
      <w:r>
        <w:t xml:space="preserve">, Centre </w:t>
      </w:r>
      <w:proofErr w:type="spellStart"/>
      <w:r>
        <w:t>Georges</w:t>
      </w:r>
      <w:proofErr w:type="spellEnd"/>
      <w:r>
        <w:t xml:space="preserve"> </w:t>
      </w:r>
      <w:proofErr w:type="spellStart"/>
      <w:r>
        <w:t>Pompidou</w:t>
      </w:r>
      <w:proofErr w:type="spellEnd"/>
      <w:r>
        <w:t xml:space="preserve">, Burza, </w:t>
      </w:r>
      <w:proofErr w:type="spellStart"/>
      <w:r>
        <w:t>Palais</w:t>
      </w:r>
      <w:proofErr w:type="spellEnd"/>
      <w:r>
        <w:t xml:space="preserve"> Royal, </w:t>
      </w:r>
      <w:proofErr w:type="spellStart"/>
      <w:r>
        <w:t>Tuileries</w:t>
      </w:r>
      <w:proofErr w:type="spellEnd"/>
      <w:r>
        <w:t xml:space="preserve">, muzej </w:t>
      </w:r>
      <w:proofErr w:type="spellStart"/>
      <w:r>
        <w:t>Louvre</w:t>
      </w:r>
      <w:proofErr w:type="spellEnd"/>
      <w:r>
        <w:t xml:space="preserve">, šetnja </w:t>
      </w:r>
      <w:proofErr w:type="spellStart"/>
      <w:r>
        <w:t>Montmartre</w:t>
      </w:r>
      <w:proofErr w:type="spellEnd"/>
      <w:r>
        <w:t>, povratak u  hotel, večera , noćenje</w:t>
      </w:r>
    </w:p>
    <w:p w14:paraId="36412AF0" w14:textId="0DDD83F2" w:rsidR="007D0B24" w:rsidRPr="00AB275E" w:rsidRDefault="007D0B24">
      <w:r w:rsidRPr="00775941">
        <w:rPr>
          <w:b/>
        </w:rPr>
        <w:t>5.dan</w:t>
      </w:r>
    </w:p>
    <w:p w14:paraId="061B8B3F" w14:textId="20CA5C65" w:rsidR="00AB275E" w:rsidRPr="00AB275E" w:rsidRDefault="00AB275E">
      <w:r w:rsidRPr="00AB275E">
        <w:t>Doručak,</w:t>
      </w:r>
      <w:r>
        <w:t xml:space="preserve"> </w:t>
      </w:r>
      <w:r w:rsidRPr="00AB275E">
        <w:t>slobodno vrijeme u centru grada ili</w:t>
      </w:r>
      <w:r>
        <w:t xml:space="preserve"> fakultativni izlet u </w:t>
      </w:r>
      <w:proofErr w:type="spellStart"/>
      <w:r w:rsidRPr="00AB275E">
        <w:rPr>
          <w:b/>
        </w:rPr>
        <w:t>Disneyland</w:t>
      </w:r>
      <w:proofErr w:type="spellEnd"/>
      <w:r w:rsidRPr="00AB275E">
        <w:rPr>
          <w:b/>
        </w:rPr>
        <w:t xml:space="preserve"> Paris.</w:t>
      </w:r>
      <w:r>
        <w:t xml:space="preserve"> Povratak u Pariz, večera,  noćenje</w:t>
      </w:r>
    </w:p>
    <w:p w14:paraId="4891CF42" w14:textId="14C56BD3" w:rsidR="007D0B24" w:rsidRDefault="007D0B24">
      <w:pPr>
        <w:rPr>
          <w:b/>
        </w:rPr>
      </w:pPr>
      <w:r w:rsidRPr="00775941">
        <w:rPr>
          <w:b/>
        </w:rPr>
        <w:t>6. dan</w:t>
      </w:r>
    </w:p>
    <w:p w14:paraId="74C6419C" w14:textId="2E7DCD32" w:rsidR="00AB275E" w:rsidRPr="00AB275E" w:rsidRDefault="00AB275E">
      <w:r w:rsidRPr="00AB275E">
        <w:t xml:space="preserve"> Do</w:t>
      </w:r>
      <w:r>
        <w:t xml:space="preserve">ručak ,odjava iz hotela, odlazak u regiju  </w:t>
      </w:r>
      <w:proofErr w:type="spellStart"/>
      <w:r w:rsidRPr="00AB275E">
        <w:rPr>
          <w:b/>
        </w:rPr>
        <w:t>Champagne</w:t>
      </w:r>
      <w:proofErr w:type="spellEnd"/>
      <w:r w:rsidRPr="00AB275E">
        <w:rPr>
          <w:b/>
        </w:rPr>
        <w:t xml:space="preserve"> </w:t>
      </w:r>
      <w:r>
        <w:t xml:space="preserve">, odlazak u </w:t>
      </w:r>
      <w:r w:rsidRPr="00AB275E">
        <w:rPr>
          <w:b/>
        </w:rPr>
        <w:t xml:space="preserve">gradić </w:t>
      </w:r>
      <w:proofErr w:type="spellStart"/>
      <w:r w:rsidRPr="00AB275E">
        <w:rPr>
          <w:b/>
        </w:rPr>
        <w:t>Epernay</w:t>
      </w:r>
      <w:proofErr w:type="spellEnd"/>
      <w:r>
        <w:t xml:space="preserve"> – proizvodnja svjetskog šampanjca </w:t>
      </w:r>
      <w:r w:rsidRPr="00AB275E">
        <w:rPr>
          <w:b/>
        </w:rPr>
        <w:t xml:space="preserve">Dom </w:t>
      </w:r>
      <w:proofErr w:type="spellStart"/>
      <w:r w:rsidRPr="00AB275E">
        <w:rPr>
          <w:b/>
        </w:rPr>
        <w:t>Perignon</w:t>
      </w:r>
      <w:proofErr w:type="spellEnd"/>
      <w:r>
        <w:t xml:space="preserve">, nastavak vožnje za </w:t>
      </w:r>
      <w:proofErr w:type="spellStart"/>
      <w:r w:rsidRPr="00AB275E">
        <w:rPr>
          <w:b/>
        </w:rPr>
        <w:t>Strasbourg</w:t>
      </w:r>
      <w:proofErr w:type="spellEnd"/>
      <w:r>
        <w:t>, smještaj u hotel ,večera, noćenje</w:t>
      </w:r>
    </w:p>
    <w:p w14:paraId="726464FF" w14:textId="5215FFED" w:rsidR="007D0B24" w:rsidRPr="00775941" w:rsidRDefault="007D0B24">
      <w:pPr>
        <w:rPr>
          <w:b/>
        </w:rPr>
      </w:pPr>
      <w:r w:rsidRPr="00775941">
        <w:rPr>
          <w:b/>
        </w:rPr>
        <w:t>7. dan</w:t>
      </w:r>
    </w:p>
    <w:p w14:paraId="7BE3C8AF" w14:textId="020196F2" w:rsidR="007D0B24" w:rsidRDefault="00AB275E">
      <w:r>
        <w:t>Doručak , odjava iz  hotela, vožnja prema Splitu uz usputna zaustavljanja, dolazak u Split u kasnim noćnim satima</w:t>
      </w:r>
    </w:p>
    <w:sectPr w:rsidR="007D0B2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ladea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C3B60"/>
    <w:rsid w:val="00155B02"/>
    <w:rsid w:val="001A589F"/>
    <w:rsid w:val="002179D6"/>
    <w:rsid w:val="00290659"/>
    <w:rsid w:val="002B4027"/>
    <w:rsid w:val="003B2886"/>
    <w:rsid w:val="003C7113"/>
    <w:rsid w:val="003D39C0"/>
    <w:rsid w:val="003E6158"/>
    <w:rsid w:val="0041267E"/>
    <w:rsid w:val="00424A73"/>
    <w:rsid w:val="00451E44"/>
    <w:rsid w:val="00454481"/>
    <w:rsid w:val="00476C7D"/>
    <w:rsid w:val="0048334E"/>
    <w:rsid w:val="004B596F"/>
    <w:rsid w:val="004F132F"/>
    <w:rsid w:val="004F7359"/>
    <w:rsid w:val="0051232B"/>
    <w:rsid w:val="00543A58"/>
    <w:rsid w:val="00584CF2"/>
    <w:rsid w:val="00592C63"/>
    <w:rsid w:val="00595A3D"/>
    <w:rsid w:val="00650749"/>
    <w:rsid w:val="00775941"/>
    <w:rsid w:val="007B28F9"/>
    <w:rsid w:val="007C4772"/>
    <w:rsid w:val="007D0B24"/>
    <w:rsid w:val="007E70A1"/>
    <w:rsid w:val="0083354D"/>
    <w:rsid w:val="00860043"/>
    <w:rsid w:val="008B1D85"/>
    <w:rsid w:val="008C7D32"/>
    <w:rsid w:val="008F5657"/>
    <w:rsid w:val="00902CB1"/>
    <w:rsid w:val="00913356"/>
    <w:rsid w:val="009558CC"/>
    <w:rsid w:val="00956239"/>
    <w:rsid w:val="009F223D"/>
    <w:rsid w:val="009F663D"/>
    <w:rsid w:val="00A0008B"/>
    <w:rsid w:val="00A1346E"/>
    <w:rsid w:val="00AB275E"/>
    <w:rsid w:val="00AB5CD2"/>
    <w:rsid w:val="00AC0C68"/>
    <w:rsid w:val="00B30734"/>
    <w:rsid w:val="00B67EBD"/>
    <w:rsid w:val="00B8330D"/>
    <w:rsid w:val="00BE41B2"/>
    <w:rsid w:val="00C079A1"/>
    <w:rsid w:val="00CA2F4E"/>
    <w:rsid w:val="00CE4F7B"/>
    <w:rsid w:val="00D226B8"/>
    <w:rsid w:val="00D25F2A"/>
    <w:rsid w:val="00D52051"/>
    <w:rsid w:val="00D53C69"/>
    <w:rsid w:val="00D83EF2"/>
    <w:rsid w:val="00DB5AF0"/>
    <w:rsid w:val="00E3258D"/>
    <w:rsid w:val="00F07DB8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1E4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1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C3E1-8ED0-4B0B-8900-6166009F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Windows User</cp:lastModifiedBy>
  <cp:revision>2</cp:revision>
  <cp:lastPrinted>2022-06-17T08:23:00Z</cp:lastPrinted>
  <dcterms:created xsi:type="dcterms:W3CDTF">2022-10-18T10:33:00Z</dcterms:created>
  <dcterms:modified xsi:type="dcterms:W3CDTF">2022-10-18T10:33:00Z</dcterms:modified>
</cp:coreProperties>
</file>