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8" w:right="94" w:hanging="10"/>
        <w:jc w:val="center"/>
        <w:textAlignment w:val="auto"/>
        <w:rPr>
          <w:b/>
        </w:rPr>
      </w:pPr>
      <w:r>
        <w:rPr>
          <w:b/>
          <w:sz w:val="32"/>
        </w:rPr>
        <w:t>ZAPISNIK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" w:hanging="10"/>
        <w:jc w:val="both"/>
        <w:textAlignment w:val="auto"/>
        <w:rPr>
          <w:szCs w:val="24"/>
        </w:rPr>
      </w:pPr>
      <w:r>
        <w:rPr>
          <w:szCs w:val="24"/>
        </w:rPr>
        <w:t>sa 17. sjednice Školskog odbora II</w:t>
      </w:r>
      <w:r>
        <w:rPr>
          <w:rFonts w:hint="default"/>
          <w:szCs w:val="24"/>
          <w:lang w:val="hr-HR"/>
        </w:rPr>
        <w:t>.</w:t>
      </w:r>
      <w:r>
        <w:rPr>
          <w:szCs w:val="24"/>
        </w:rPr>
        <w:t xml:space="preserve"> GIMNAZIJE - SPLIT, održane dana 18. srpnja 2023. </w:t>
      </w:r>
      <w:r>
        <w:rPr>
          <w:szCs w:val="24"/>
        </w:rPr>
        <w:drawing>
          <wp:inline distT="0" distB="0" distL="0" distR="0">
            <wp:extent cx="7620" cy="7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godine elektroničkim putem s početkom u 18:30 sati.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/>
        <w:jc w:val="both"/>
        <w:textAlignment w:val="auto"/>
        <w:rPr>
          <w:szCs w:val="24"/>
        </w:rPr>
      </w:pPr>
      <w:r>
        <w:rPr>
          <w:szCs w:val="24"/>
        </w:rPr>
        <w:t>Nazočni članovi: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99"/>
        <w:jc w:val="both"/>
        <w:textAlignment w:val="auto"/>
        <w:rPr>
          <w:szCs w:val="24"/>
        </w:rPr>
      </w:pPr>
      <w:r>
        <w:rPr>
          <w:szCs w:val="24"/>
        </w:rPr>
        <w:t>l.   S.I., predsjednica Školskog odbora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1" w:hanging="346"/>
        <w:jc w:val="both"/>
        <w:textAlignment w:val="auto"/>
        <w:rPr>
          <w:szCs w:val="24"/>
        </w:rPr>
      </w:pPr>
      <w:r>
        <w:rPr>
          <w:szCs w:val="24"/>
        </w:rPr>
        <w:t>A.N., zamjenica predsjednice Školskog odbora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1" w:hanging="346"/>
        <w:jc w:val="both"/>
        <w:textAlignment w:val="auto"/>
        <w:rPr>
          <w:szCs w:val="24"/>
        </w:rPr>
      </w:pPr>
      <w:r>
        <w:rPr>
          <w:szCs w:val="24"/>
        </w:rPr>
        <w:t>A.G-L., član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1" w:hanging="346"/>
        <w:jc w:val="both"/>
        <w:textAlignment w:val="auto"/>
        <w:rPr>
          <w:szCs w:val="24"/>
        </w:rPr>
      </w:pPr>
      <w:r>
        <w:rPr>
          <w:szCs w:val="24"/>
        </w:rPr>
        <w:t>Đ.V-S., član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1" w:hanging="346"/>
        <w:jc w:val="both"/>
        <w:textAlignment w:val="auto"/>
        <w:rPr>
          <w:szCs w:val="24"/>
        </w:rPr>
      </w:pPr>
      <w:r>
        <w:rPr>
          <w:szCs w:val="24"/>
        </w:rPr>
        <w:t>L.A., član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1" w:hanging="346"/>
        <w:jc w:val="both"/>
        <w:textAlignment w:val="auto"/>
        <w:rPr>
          <w:szCs w:val="24"/>
        </w:rPr>
      </w:pPr>
      <w:r>
        <w:rPr>
          <w:szCs w:val="24"/>
        </w:rPr>
        <w:t>D.P., član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1" w:hanging="346"/>
        <w:jc w:val="both"/>
        <w:textAlignment w:val="auto"/>
        <w:rPr>
          <w:szCs w:val="24"/>
        </w:rPr>
      </w:pPr>
      <w:r>
        <w:rPr>
          <w:szCs w:val="24"/>
        </w:rPr>
        <w:t>E.K., član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/>
        <w:jc w:val="both"/>
        <w:textAlignment w:val="auto"/>
        <w:rPr>
          <w:szCs w:val="24"/>
        </w:rPr>
      </w:pPr>
      <w:r>
        <w:rPr>
          <w:szCs w:val="24"/>
        </w:rPr>
        <w:t>Ostali nazočni: ravnateljica i tajnica Škole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/>
        <w:jc w:val="both"/>
        <w:textAlignment w:val="auto"/>
        <w:rPr>
          <w:szCs w:val="24"/>
        </w:rPr>
      </w:pPr>
      <w:r>
        <w:rPr>
          <w:szCs w:val="24"/>
        </w:rPr>
        <w:t>Predsjednica Školskog odbora, S.I., prof. započela je sjednicu u 18:30 sati, pozdravila prisutne te predlaže sljedeći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08"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D n e v n i   r e d: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5" w:firstLine="0"/>
        <w:jc w:val="both"/>
        <w:textAlignment w:val="auto"/>
        <w:rPr>
          <w:color w:val="222222"/>
          <w:szCs w:val="24"/>
        </w:rPr>
      </w:pPr>
      <w:r>
        <w:rPr>
          <w:color w:val="222222"/>
          <w:szCs w:val="24"/>
        </w:rPr>
        <w:t>1.   Verifikacija zapisnika 16. sjednice Školskog odbora II</w:t>
      </w:r>
      <w:r>
        <w:rPr>
          <w:rFonts w:hint="default"/>
          <w:color w:val="222222"/>
          <w:szCs w:val="24"/>
          <w:lang w:val="hr-HR"/>
        </w:rPr>
        <w:t>.</w:t>
      </w:r>
      <w:r>
        <w:rPr>
          <w:color w:val="222222"/>
          <w:szCs w:val="24"/>
        </w:rPr>
        <w:t xml:space="preserve"> gimnazije-Split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5" w:firstLine="0"/>
        <w:jc w:val="both"/>
        <w:textAlignment w:val="auto"/>
        <w:rPr>
          <w:color w:val="222222"/>
          <w:szCs w:val="24"/>
        </w:rPr>
      </w:pPr>
      <w:r>
        <w:rPr>
          <w:color w:val="222222"/>
          <w:szCs w:val="24"/>
        </w:rPr>
        <w:t>2.   Usvajanje Rebalansa I za 2023.g.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5" w:firstLine="0"/>
        <w:jc w:val="both"/>
        <w:textAlignment w:val="auto"/>
        <w:rPr>
          <w:color w:val="222222"/>
          <w:szCs w:val="24"/>
        </w:rPr>
      </w:pPr>
      <w:r>
        <w:rPr>
          <w:color w:val="222222"/>
          <w:szCs w:val="24"/>
        </w:rPr>
        <w:t>3.   Usvajanje Financijskog izvještaja za razdoblje od 01.01.2023.-30.06.2023.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5" w:firstLine="0"/>
        <w:jc w:val="both"/>
        <w:textAlignment w:val="auto"/>
        <w:rPr>
          <w:color w:val="222222"/>
          <w:szCs w:val="24"/>
        </w:rPr>
      </w:pPr>
      <w:r>
        <w:rPr>
          <w:color w:val="222222"/>
          <w:szCs w:val="24"/>
        </w:rPr>
        <w:t>4.   </w:t>
      </w:r>
      <w:bookmarkStart w:id="0" w:name="_Hlk142827578"/>
      <w:r>
        <w:rPr>
          <w:color w:val="222222"/>
          <w:szCs w:val="24"/>
        </w:rPr>
        <w:t>Realizacija proračuna po financijskom planu za razdoblje od 01.01.2023.-30.06.2023.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80" w:firstLine="0"/>
        <w:jc w:val="both"/>
        <w:textAlignment w:val="auto"/>
        <w:rPr>
          <w:color w:val="222222"/>
          <w:szCs w:val="24"/>
        </w:rPr>
      </w:pPr>
      <w:r>
        <w:rPr>
          <w:rFonts w:hint="default"/>
          <w:color w:val="222222"/>
          <w:szCs w:val="24"/>
          <w:lang w:val="hr-HR"/>
        </w:rPr>
        <w:t xml:space="preserve">5.   </w:t>
      </w:r>
      <w:r>
        <w:t>Usvajanje prijedloga Pravilnika </w:t>
      </w:r>
      <w:r>
        <w:rPr>
          <w:lang w:val="en-US"/>
        </w:rPr>
        <w:t>o mjerilima i načinu korištenja nenamjenskih donacija i vlastitih prihoda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5" w:firstLine="0"/>
        <w:jc w:val="both"/>
        <w:textAlignment w:val="auto"/>
        <w:rPr>
          <w:color w:val="222222"/>
          <w:szCs w:val="24"/>
        </w:rPr>
      </w:pPr>
      <w:r>
        <w:rPr>
          <w:color w:val="222222"/>
          <w:szCs w:val="24"/>
        </w:rPr>
        <w:t>6.   Razno.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both"/>
        <w:textAlignment w:val="auto"/>
        <w:rPr>
          <w:color w:val="222222"/>
          <w:szCs w:val="24"/>
        </w:rPr>
      </w:pPr>
      <w:r>
        <w:rPr>
          <w:b/>
          <w:bCs/>
          <w:color w:val="222222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both"/>
        <w:textAlignment w:val="auto"/>
        <w:rPr>
          <w:color w:val="222222"/>
          <w:szCs w:val="24"/>
        </w:rPr>
      </w:pPr>
      <w:r>
        <w:rPr>
          <w:szCs w:val="24"/>
        </w:rPr>
        <w:t>Dnevni red je usvojen jednoglasno.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/>
        <w:jc w:val="both"/>
        <w:textAlignment w:val="auto"/>
        <w:rPr>
          <w:szCs w:val="24"/>
        </w:rPr>
      </w:pPr>
      <w:r>
        <w:rPr>
          <w:szCs w:val="24"/>
        </w:rPr>
        <w:t>Svi relevantni dokumenti s pozivom dostavljeni su svim članovima Školskog odbora te su ispunjeni zakonski okviri za raspravu o njima.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101"/>
        <w:jc w:val="both"/>
        <w:textAlignment w:val="auto"/>
        <w:rPr>
          <w:szCs w:val="24"/>
        </w:rPr>
      </w:pPr>
      <w:r>
        <w:rPr>
          <w:b/>
          <w:szCs w:val="24"/>
        </w:rPr>
        <w:t>Ad.l.)</w:t>
      </w:r>
      <w:r>
        <w:rPr>
          <w:szCs w:val="24"/>
        </w:rPr>
        <w:t xml:space="preserve"> Predsjednica Školskog odbora zamolila je očitovanje o Zapisniku s prethodne 16. sjednice Školskog odbora II gimnazije -Split. Članovi Školskog odbora jednoglasno su usvojili Zapisnik s prethodne sjednice Školskog odbora.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86"/>
        <w:jc w:val="both"/>
        <w:textAlignment w:val="auto"/>
        <w:rPr>
          <w:rFonts w:hint="default"/>
          <w:szCs w:val="24"/>
          <w:lang w:val="hr-HR"/>
        </w:rPr>
      </w:pPr>
      <w:r>
        <w:rPr>
          <w:b/>
          <w:szCs w:val="24"/>
        </w:rPr>
        <w:t>Ad.2.)</w:t>
      </w:r>
      <w:r>
        <w:rPr>
          <w:color w:val="222222"/>
          <w:szCs w:val="24"/>
          <w:shd w:val="clear" w:color="auto" w:fill="FFFFFF"/>
        </w:rPr>
        <w:t xml:space="preserve"> Predsjednica ŠO-a zamolila je očitovanje na usvajanje Rebalansa I za 2023.g. Svi sudionici su ga jednoglasno prihvatili</w:t>
      </w:r>
      <w:r>
        <w:rPr>
          <w:szCs w:val="24"/>
        </w:rPr>
        <w:t>. Školski odbor jednoglasno donosi</w:t>
      </w:r>
      <w:r>
        <w:rPr>
          <w:rFonts w:hint="default"/>
          <w:szCs w:val="24"/>
          <w:lang w:val="hr-HR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86"/>
        <w:jc w:val="both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8" w:hanging="10"/>
        <w:jc w:val="center"/>
        <w:textAlignment w:val="auto"/>
        <w:rPr>
          <w:b/>
          <w:i/>
          <w:szCs w:val="24"/>
        </w:rPr>
      </w:pPr>
      <w:r>
        <w:rPr>
          <w:b/>
          <w:i/>
          <w:szCs w:val="24"/>
        </w:rPr>
        <w:t>ODLUKA br. 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8" w:hanging="10"/>
        <w:jc w:val="both"/>
        <w:textAlignment w:val="auto"/>
        <w:rPr>
          <w:b/>
          <w:i/>
          <w:szCs w:val="24"/>
        </w:rPr>
      </w:pPr>
      <w:r>
        <w:rPr>
          <w:szCs w:val="24"/>
        </w:rPr>
        <w:t>Članovi Školskog odbora jednoglasno su usvojili Rebalans I za 2023. godinu.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color w:val="222222"/>
          <w:szCs w:val="24"/>
        </w:rPr>
      </w:pPr>
      <w:r>
        <w:rPr>
          <w:b/>
          <w:szCs w:val="24"/>
        </w:rPr>
        <w:t>Ad.3.)</w:t>
      </w:r>
      <w:r>
        <w:rPr>
          <w:szCs w:val="24"/>
        </w:rPr>
        <w:t xml:space="preserve"> </w:t>
      </w:r>
      <w:bookmarkStart w:id="1" w:name="_Hlk142827655"/>
      <w:r>
        <w:rPr>
          <w:color w:val="222222"/>
          <w:szCs w:val="24"/>
          <w:shd w:val="clear" w:color="auto" w:fill="FFFFFF"/>
        </w:rPr>
        <w:t>Predsjednica ŠO-a zamolila je očitovanje na u</w:t>
      </w:r>
      <w:r>
        <w:rPr>
          <w:color w:val="222222"/>
          <w:szCs w:val="24"/>
        </w:rPr>
        <w:t>svajanje Financijskog izvještaja za razdoblje od 01.01.2023.-30.06.2023.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86"/>
        <w:jc w:val="both"/>
        <w:textAlignment w:val="auto"/>
        <w:rPr>
          <w:szCs w:val="24"/>
        </w:rPr>
      </w:pPr>
      <w:r>
        <w:rPr>
          <w:color w:val="222222"/>
          <w:szCs w:val="24"/>
          <w:shd w:val="clear" w:color="auto" w:fill="FFFFFF"/>
        </w:rPr>
        <w:t>Svi sudionici su ga jednoglasno prihvatili</w:t>
      </w:r>
      <w:r>
        <w:rPr>
          <w:szCs w:val="24"/>
        </w:rPr>
        <w:t>. Školski odbor jednoglasno donosi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8" w:hanging="10"/>
        <w:jc w:val="both"/>
        <w:textAlignment w:val="auto"/>
        <w:rPr>
          <w:b/>
          <w:i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8" w:hanging="10"/>
        <w:jc w:val="center"/>
        <w:textAlignment w:val="auto"/>
        <w:rPr>
          <w:b/>
          <w:i/>
          <w:szCs w:val="24"/>
        </w:rPr>
      </w:pPr>
      <w:r>
        <w:rPr>
          <w:b/>
          <w:i/>
          <w:szCs w:val="24"/>
        </w:rPr>
        <w:t>ODLUKA br. 2.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color w:val="222222"/>
          <w:szCs w:val="24"/>
        </w:rPr>
      </w:pPr>
      <w:r>
        <w:rPr>
          <w:szCs w:val="24"/>
        </w:rPr>
        <w:t>Članovi Školskog odbora jednoglasno su usvojili</w:t>
      </w:r>
      <w:r>
        <w:rPr>
          <w:color w:val="222222"/>
          <w:szCs w:val="24"/>
        </w:rPr>
        <w:t xml:space="preserve"> Financijski izvještaj za razdoblje od 01.01.2023.-30.06.202</w:t>
      </w:r>
      <w:bookmarkEnd w:id="1"/>
      <w:r>
        <w:rPr>
          <w:color w:val="222222"/>
          <w:szCs w:val="24"/>
        </w:rPr>
        <w:t>3.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color w:val="222222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color w:val="222222"/>
          <w:szCs w:val="24"/>
        </w:rPr>
      </w:pPr>
      <w:r>
        <w:rPr>
          <w:b/>
          <w:color w:val="222222"/>
          <w:szCs w:val="24"/>
        </w:rPr>
        <w:t>Ad.4.)</w:t>
      </w:r>
      <w:r>
        <w:rPr>
          <w:color w:val="222222"/>
          <w:szCs w:val="24"/>
        </w:rPr>
        <w:t xml:space="preserve"> </w:t>
      </w:r>
      <w:r>
        <w:rPr>
          <w:color w:val="222222"/>
          <w:szCs w:val="24"/>
          <w:shd w:val="clear" w:color="auto" w:fill="FFFFFF"/>
        </w:rPr>
        <w:t xml:space="preserve">Predsjednica ŠO-a zamolila je očitovanje na </w:t>
      </w:r>
      <w:r>
        <w:rPr>
          <w:color w:val="222222"/>
          <w:szCs w:val="24"/>
        </w:rPr>
        <w:t>Realizaciju proračuna po financijskom planu za razdoblje od 01.01.2023.-30.06.2023.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86"/>
        <w:jc w:val="both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8" w:hanging="10"/>
        <w:jc w:val="center"/>
        <w:textAlignment w:val="auto"/>
        <w:rPr>
          <w:b/>
          <w:i/>
          <w:szCs w:val="24"/>
        </w:rPr>
      </w:pPr>
      <w:r>
        <w:rPr>
          <w:b/>
          <w:i/>
          <w:szCs w:val="24"/>
        </w:rPr>
        <w:t>ODLUKA br. 3.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color w:val="222222"/>
          <w:szCs w:val="24"/>
        </w:rPr>
      </w:pPr>
      <w:r>
        <w:rPr>
          <w:szCs w:val="24"/>
        </w:rPr>
        <w:t xml:space="preserve">Članovi Školskog odbora jednoglasno su usvojili </w:t>
      </w:r>
      <w:r>
        <w:rPr>
          <w:color w:val="222222"/>
          <w:szCs w:val="24"/>
        </w:rPr>
        <w:t xml:space="preserve"> Realizaciju proračuna po financijskom planu za razdoblje od 01.01.2023.-30.06.2023.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color w:val="222222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color w:val="222222"/>
          <w:szCs w:val="24"/>
        </w:rPr>
      </w:pPr>
      <w:r>
        <w:rPr>
          <w:b/>
          <w:color w:val="222222"/>
          <w:szCs w:val="24"/>
        </w:rPr>
        <w:t>Ad. 5.)</w:t>
      </w:r>
      <w:r>
        <w:rPr>
          <w:color w:val="222222"/>
          <w:szCs w:val="24"/>
          <w:shd w:val="clear" w:color="auto" w:fill="FFFFFF"/>
        </w:rPr>
        <w:t xml:space="preserve"> Predsjednica ŠO-a zamolila je očitovanje na u</w:t>
      </w:r>
      <w:r>
        <w:rPr>
          <w:color w:val="222222"/>
          <w:szCs w:val="24"/>
        </w:rPr>
        <w:t xml:space="preserve">svajanje </w:t>
      </w:r>
      <w:bookmarkStart w:id="2" w:name="_Hlk142827722"/>
      <w:r>
        <w:rPr>
          <w:color w:val="222222"/>
          <w:szCs w:val="24"/>
        </w:rPr>
        <w:t>prijedloga Pravilnika </w:t>
      </w:r>
      <w:r>
        <w:rPr>
          <w:color w:val="222222"/>
          <w:szCs w:val="24"/>
          <w:lang w:val="en-US"/>
        </w:rPr>
        <w:t>o mjerilima i načinu korištenja nenamjenskih donacija i vlastitih prihoda</w:t>
      </w:r>
      <w:bookmarkEnd w:id="2"/>
      <w:r>
        <w:rPr>
          <w:color w:val="222222"/>
          <w:szCs w:val="24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86"/>
        <w:jc w:val="both"/>
        <w:textAlignment w:val="auto"/>
        <w:rPr>
          <w:szCs w:val="24"/>
        </w:rPr>
      </w:pPr>
      <w:r>
        <w:rPr>
          <w:color w:val="222222"/>
          <w:szCs w:val="24"/>
          <w:shd w:val="clear" w:color="auto" w:fill="FFFFFF"/>
        </w:rPr>
        <w:t xml:space="preserve"> Svi sudionici su ga jednoglasno prihvatili</w:t>
      </w:r>
      <w:r>
        <w:rPr>
          <w:szCs w:val="24"/>
        </w:rPr>
        <w:t>. Školski odbor jednoglasno donosi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8" w:hanging="10"/>
        <w:jc w:val="both"/>
        <w:textAlignment w:val="auto"/>
        <w:rPr>
          <w:b/>
          <w:i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8" w:hanging="10"/>
        <w:jc w:val="center"/>
        <w:textAlignment w:val="auto"/>
        <w:rPr>
          <w:b/>
          <w:i/>
          <w:szCs w:val="24"/>
        </w:rPr>
      </w:pPr>
      <w:bookmarkStart w:id="3" w:name="_GoBack"/>
      <w:r>
        <w:rPr>
          <w:b/>
          <w:i/>
          <w:szCs w:val="24"/>
        </w:rPr>
        <w:t>ODLUKA br. 4.</w:t>
      </w:r>
    </w:p>
    <w:bookmarkEnd w:id="3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color w:val="222222"/>
          <w:szCs w:val="24"/>
          <w:lang w:val="en-US"/>
        </w:rPr>
      </w:pPr>
      <w:r>
        <w:rPr>
          <w:szCs w:val="24"/>
        </w:rPr>
        <w:t>Članovi Školskog odbora jednoglasno su usvojili</w:t>
      </w:r>
      <w:r>
        <w:rPr>
          <w:color w:val="222222"/>
          <w:szCs w:val="24"/>
        </w:rPr>
        <w:t xml:space="preserve"> prijedlog Pravilnika </w:t>
      </w:r>
      <w:r>
        <w:rPr>
          <w:color w:val="222222"/>
          <w:szCs w:val="24"/>
          <w:lang w:val="en-US"/>
        </w:rPr>
        <w:t>o mjerilima i načinu korištenja nenamjenskih donacija i vlastitih prihoda.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color w:val="222222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Cs w:val="24"/>
        </w:rPr>
      </w:pPr>
      <w:r>
        <w:rPr>
          <w:b/>
          <w:szCs w:val="24"/>
        </w:rPr>
        <w:t>Ad.6.)</w:t>
      </w:r>
      <w:r>
        <w:rPr>
          <w:szCs w:val="24"/>
        </w:rPr>
        <w:t xml:space="preserve"> Predsjednica Školskog odbora zahvalila se nazočnim članovima Odbora na suradnji i sudjelovanju na sjednici.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</w:pPr>
      <w:r>
        <w:rPr>
          <w:szCs w:val="24"/>
        </w:rPr>
        <w:t>Sjednica je završila u 19:00 sati.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53AD1"/>
    <w:multiLevelType w:val="multilevel"/>
    <w:tmpl w:val="71D53AD1"/>
    <w:lvl w:ilvl="0" w:tentative="0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45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217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289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61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433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505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577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49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D6"/>
    <w:rsid w:val="003E7D8A"/>
    <w:rsid w:val="006F3A90"/>
    <w:rsid w:val="00974A78"/>
    <w:rsid w:val="00C21AD6"/>
    <w:rsid w:val="00F46746"/>
    <w:rsid w:val="073A1069"/>
    <w:rsid w:val="0EE020CC"/>
    <w:rsid w:val="16785760"/>
    <w:rsid w:val="258D75AA"/>
    <w:rsid w:val="5B122177"/>
    <w:rsid w:val="7A10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7" w:hanging="3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hr-HR" w:eastAsia="hr-HR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15" w:line="256" w:lineRule="auto"/>
      <w:ind w:left="29"/>
      <w:outlineLvl w:val="0"/>
    </w:pPr>
    <w:rPr>
      <w:rFonts w:ascii="Times New Roman" w:hAnsi="Times New Roman" w:eastAsia="Times New Roman" w:cs="Times New Roman"/>
      <w:color w:val="000000"/>
      <w:sz w:val="22"/>
      <w:szCs w:val="22"/>
      <w:lang w:val="hr-HR" w:eastAsia="hr-HR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aslov 1 Char"/>
    <w:basedOn w:val="3"/>
    <w:link w:val="2"/>
    <w:uiPriority w:val="9"/>
    <w:rPr>
      <w:rFonts w:ascii="Times New Roman" w:hAnsi="Times New Roman" w:eastAsia="Times New Roman" w:cs="Times New Roman"/>
      <w:color w:val="000000"/>
      <w:lang w:val="hr-HR" w:eastAsia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405</Words>
  <Characters>2311</Characters>
  <Lines>19</Lines>
  <Paragraphs>5</Paragraphs>
  <TotalTime>9</TotalTime>
  <ScaleCrop>false</ScaleCrop>
  <LinksUpToDate>false</LinksUpToDate>
  <CharactersWithSpaces>2711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2023-09-08T08:33:00Z</dcterms:created>
  <dc:creator>Ivan Vukadinović</dc:creator>
  <cp:lastModifiedBy>Korisnik</cp:lastModifiedBy>
  <dcterms:modified xsi:type="dcterms:W3CDTF">2023-09-11T11:55:39Z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C990ABAC9F31441FB322A21E1FB99F51_13</vt:lpwstr>
  </property>
</Properties>
</file>